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14" w:rsidRDefault="00B00F14" w:rsidP="003D05C6">
      <w:pPr>
        <w:jc w:val="right"/>
      </w:pPr>
    </w:p>
    <w:p w:rsidR="00B00F14" w:rsidRDefault="00B00F14" w:rsidP="003D05C6">
      <w:pPr>
        <w:jc w:val="right"/>
      </w:pPr>
    </w:p>
    <w:p w:rsidR="003D05C6" w:rsidRDefault="000E4011" w:rsidP="003D05C6">
      <w:pPr>
        <w:jc w:val="right"/>
      </w:pPr>
      <w:r>
        <w:t>Utrecht, 24</w:t>
      </w:r>
      <w:r w:rsidR="003D05C6">
        <w:t xml:space="preserve"> maart 2017</w:t>
      </w:r>
    </w:p>
    <w:p w:rsidR="00B00F14" w:rsidRDefault="00B00F14" w:rsidP="00910867"/>
    <w:p w:rsidR="00B00F14" w:rsidRDefault="00B00F14" w:rsidP="00910867"/>
    <w:p w:rsidR="00910867" w:rsidRPr="006F7BD4" w:rsidRDefault="00910867" w:rsidP="00910867">
      <w:pPr>
        <w:rPr>
          <w:b/>
        </w:rPr>
      </w:pPr>
      <w:r w:rsidRPr="006F7BD4">
        <w:rPr>
          <w:b/>
        </w:rPr>
        <w:t>Beste Rode Loper,</w:t>
      </w:r>
    </w:p>
    <w:p w:rsidR="00910867" w:rsidRDefault="00910867" w:rsidP="00910867">
      <w:r>
        <w:t xml:space="preserve">Naar aanleiding van het bericht over de huisvesting zijn er van </w:t>
      </w:r>
      <w:r w:rsidR="00047FBF">
        <w:t>een aantal</w:t>
      </w:r>
      <w:r>
        <w:t xml:space="preserve"> leden bezorgde reacties binnen gekomen. Via het forum hebben we al wat extra uitleg gegeven, maar aangezien niet alle leden regelmatig het forum lezen, leek het ons belangrijk om ook via deze weg op de vragen in te gaan. </w:t>
      </w:r>
    </w:p>
    <w:p w:rsidR="00910867" w:rsidRPr="00047FBF" w:rsidRDefault="00910867" w:rsidP="00910867">
      <w:pPr>
        <w:rPr>
          <w:b/>
        </w:rPr>
      </w:pPr>
      <w:r w:rsidRPr="00047FBF">
        <w:rPr>
          <w:b/>
        </w:rPr>
        <w:t>Toekomst Dijckzigt</w:t>
      </w:r>
    </w:p>
    <w:p w:rsidR="00047FBF" w:rsidRDefault="00910867" w:rsidP="00910867">
      <w:r>
        <w:t>De zorgen over de financiële positie van Dijckzigt zijn niet nieuw. Al in de zomer van 2015 kreeg het bestuur signalen over de bedrijfsvoering en</w:t>
      </w:r>
      <w:r w:rsidR="006F7BD4">
        <w:t xml:space="preserve"> daarop is een gesprek gevoerd</w:t>
      </w:r>
      <w:r>
        <w:t xml:space="preserve"> met het bestuu</w:t>
      </w:r>
      <w:r w:rsidR="006F7BD4">
        <w:t xml:space="preserve">r van Dijckzigt. Daarin </w:t>
      </w:r>
      <w:r>
        <w:t xml:space="preserve">troffen we een optimistisch gestemd bestuur, dat weliswaar geconfronteerd </w:t>
      </w:r>
      <w:r w:rsidR="00047FBF">
        <w:t xml:space="preserve">werd </w:t>
      </w:r>
      <w:r w:rsidR="000E4011">
        <w:t xml:space="preserve">met een </w:t>
      </w:r>
      <w:r w:rsidR="007F72B8">
        <w:t>exploitatie</w:t>
      </w:r>
      <w:r>
        <w:t xml:space="preserve">tekort, </w:t>
      </w:r>
      <w:r w:rsidR="00047FBF">
        <w:t xml:space="preserve">maar dat </w:t>
      </w:r>
      <w:r>
        <w:t xml:space="preserve">veel kansen zag om de organisatie professioneler te maken, </w:t>
      </w:r>
      <w:r w:rsidR="007F72B8">
        <w:t xml:space="preserve">kosten te besparen </w:t>
      </w:r>
      <w:r>
        <w:t xml:space="preserve">en – niet onbelangrijk – extra huurders te werven. </w:t>
      </w:r>
      <w:r w:rsidR="00047FBF">
        <w:t xml:space="preserve">Wij zijn daarop akkoord gegaan met een </w:t>
      </w:r>
      <w:r w:rsidR="000E4011">
        <w:t xml:space="preserve">kleine </w:t>
      </w:r>
      <w:r w:rsidR="00047FBF">
        <w:t xml:space="preserve">verhoging van de huurprijs en de barprijzen. </w:t>
      </w:r>
    </w:p>
    <w:p w:rsidR="00910867" w:rsidRDefault="006F7BD4" w:rsidP="00910867">
      <w:r>
        <w:t>In september 2016</w:t>
      </w:r>
      <w:r w:rsidR="00910867">
        <w:t xml:space="preserve"> is er opnieuw een gesprek gevoerd en toen bleek dat de situatie</w:t>
      </w:r>
      <w:r w:rsidR="000E4011">
        <w:t xml:space="preserve"> drastisch was verslechterd. E</w:t>
      </w:r>
      <w:r w:rsidR="00910867">
        <w:t xml:space="preserve">r </w:t>
      </w:r>
      <w:r w:rsidR="000E4011">
        <w:t xml:space="preserve">was geen extra huurder gevonden en </w:t>
      </w:r>
      <w:r w:rsidR="00047FBF">
        <w:t>de kost</w:t>
      </w:r>
      <w:r w:rsidR="000E4011">
        <w:t>en ble</w:t>
      </w:r>
      <w:r w:rsidR="007F72B8">
        <w:t>ven op</w:t>
      </w:r>
      <w:r w:rsidR="000E4011">
        <w:t>lopen</w:t>
      </w:r>
      <w:r>
        <w:t xml:space="preserve">. Zo </w:t>
      </w:r>
      <w:r w:rsidR="00047FBF">
        <w:t>was er e</w:t>
      </w:r>
      <w:r w:rsidR="000E4011">
        <w:t>en forse schuld bij</w:t>
      </w:r>
      <w:r w:rsidR="00910867">
        <w:t xml:space="preserve">gekomen </w:t>
      </w:r>
      <w:r w:rsidR="000E4011">
        <w:t>door onverwacht hoge ener</w:t>
      </w:r>
      <w:r w:rsidR="007F72B8">
        <w:t>gierekeningen</w:t>
      </w:r>
      <w:r w:rsidR="000E4011">
        <w:t xml:space="preserve">. </w:t>
      </w:r>
      <w:r>
        <w:t xml:space="preserve">Inmiddels </w:t>
      </w:r>
      <w:r w:rsidR="00B00F14">
        <w:t xml:space="preserve">waren </w:t>
      </w:r>
      <w:r>
        <w:t xml:space="preserve">er ook </w:t>
      </w:r>
      <w:r w:rsidR="00910867">
        <w:t>betalings</w:t>
      </w:r>
      <w:r w:rsidR="00B00F14">
        <w:softHyphen/>
      </w:r>
      <w:r w:rsidR="00910867">
        <w:t>achter</w:t>
      </w:r>
      <w:r w:rsidR="00B00F14">
        <w:softHyphen/>
      </w:r>
      <w:r w:rsidR="00910867">
        <w:t>standen bij leveranciers</w:t>
      </w:r>
      <w:r>
        <w:t xml:space="preserve"> en ontbr</w:t>
      </w:r>
      <w:r w:rsidR="00702F2B">
        <w:t xml:space="preserve">aken middelen voor </w:t>
      </w:r>
      <w:r w:rsidR="00047FBF">
        <w:t xml:space="preserve">het repareren of vervangen van inboedel. </w:t>
      </w:r>
    </w:p>
    <w:p w:rsidR="0051562A" w:rsidRDefault="00910867" w:rsidP="00910867">
      <w:r>
        <w:t>In de tussenli</w:t>
      </w:r>
      <w:r w:rsidR="00B00F14">
        <w:t xml:space="preserve">ggende periode hebben wij </w:t>
      </w:r>
      <w:r w:rsidR="000E4011">
        <w:t>met het bestuur van Oud Zuylen Utrecht</w:t>
      </w:r>
      <w:r>
        <w:t xml:space="preserve"> gesproken over het ondersteunen van Dijckzigt door zitting te nemen in </w:t>
      </w:r>
      <w:r w:rsidR="00B00F14">
        <w:t>het stichtingsbestuur</w:t>
      </w:r>
      <w:r>
        <w:t xml:space="preserve">. </w:t>
      </w:r>
      <w:r w:rsidR="00047FBF">
        <w:t>D</w:t>
      </w:r>
      <w:r w:rsidR="0051562A">
        <w:t>e financiële positie en de samenwerking binnen het bestuur van Dijckzigt bleef</w:t>
      </w:r>
      <w:r w:rsidR="00047FBF">
        <w:t xml:space="preserve"> echter</w:t>
      </w:r>
      <w:r w:rsidR="0051562A">
        <w:t xml:space="preserve"> te on</w:t>
      </w:r>
      <w:r w:rsidR="00047FBF">
        <w:t>zeker</w:t>
      </w:r>
      <w:r w:rsidR="0051562A">
        <w:t>, waardo</w:t>
      </w:r>
      <w:r w:rsidR="00B00F14">
        <w:t xml:space="preserve">or er uiteindelijk </w:t>
      </w:r>
      <w:r w:rsidR="0051562A">
        <w:t xml:space="preserve">voor is gekozen om </w:t>
      </w:r>
      <w:r w:rsidR="00B00F14">
        <w:t>dit niet te doen</w:t>
      </w:r>
      <w:r w:rsidR="0051562A">
        <w:t xml:space="preserve">. </w:t>
      </w:r>
      <w:r w:rsidR="00047FBF">
        <w:t xml:space="preserve">Ook scenario’s om de stichting op afstand te ondersteunen of van kapitaal te voorzien zijn overwogen en afgewezen. </w:t>
      </w:r>
      <w:r w:rsidR="0051562A">
        <w:t xml:space="preserve">Onze conclusie is dat het doodzonde is om deze zaal te moeten verlaten, maar dat er geen mogelijkheden zijn om Dijckzigt op de lange termijn levensvatbaar te maken. </w:t>
      </w:r>
    </w:p>
    <w:p w:rsidR="0051562A" w:rsidRPr="00047FBF" w:rsidRDefault="0051562A" w:rsidP="00910867">
      <w:pPr>
        <w:rPr>
          <w:b/>
        </w:rPr>
      </w:pPr>
      <w:r w:rsidRPr="00047FBF">
        <w:rPr>
          <w:b/>
        </w:rPr>
        <w:t>Huis Utrecht</w:t>
      </w:r>
    </w:p>
    <w:p w:rsidR="0051562A" w:rsidRDefault="0051562A" w:rsidP="00910867">
      <w:r>
        <w:t>Toen voor ons duidelijk werd dat stichting Dijckzigt aan het eind van dit seizoen de zaal zou gaan verliezen, is contact gezocht met de direc</w:t>
      </w:r>
      <w:r w:rsidR="000E4011">
        <w:t xml:space="preserve">tie van Huis Utrecht, de </w:t>
      </w:r>
      <w:r>
        <w:t xml:space="preserve">huurder van </w:t>
      </w:r>
      <w:r w:rsidR="000E4011">
        <w:t xml:space="preserve">alle andere ruimten in </w:t>
      </w:r>
      <w:r>
        <w:t>het pand. Zowel Dijckzigt al</w:t>
      </w:r>
      <w:r w:rsidR="00047FBF">
        <w:t>s</w:t>
      </w:r>
      <w:r>
        <w:t xml:space="preserve"> Huis Utrecht geven aan dat de gemeente bij voorkeur één huurder heeft in het pand. Als Dijckzigt de huur opzegt, zal de gemeente de zaal gunnen aan Huis Utrec</w:t>
      </w:r>
      <w:r w:rsidR="000E4011">
        <w:t>ht. Dat</w:t>
      </w:r>
      <w:r>
        <w:t xml:space="preserve"> speelt met de gedachte om er een stadscafé van te maken. Of en hoe daar voor ons ruimte in is, kan de directie tot op heden niet aangeven. Uiteraard wordt de lezing van Dijckzigt en Huis Utrecht nog nagevraagd bij de gemeente, maar het overnemen van de zaal met een nieuwe stichting, of het huren van dezelfde zaal van H</w:t>
      </w:r>
      <w:r w:rsidR="00702F2B">
        <w:t>uis Utrecht, lijkt zeer onwaarschijnlijk</w:t>
      </w:r>
      <w:r>
        <w:t xml:space="preserve">. </w:t>
      </w:r>
    </w:p>
    <w:p w:rsidR="00B00F14" w:rsidRDefault="00B00F14">
      <w:pPr>
        <w:spacing w:after="200" w:line="276" w:lineRule="auto"/>
        <w:rPr>
          <w:b/>
        </w:rPr>
      </w:pPr>
      <w:r>
        <w:rPr>
          <w:b/>
        </w:rPr>
        <w:br w:type="page"/>
      </w:r>
    </w:p>
    <w:p w:rsidR="0051562A" w:rsidRPr="00047FBF" w:rsidRDefault="0051562A" w:rsidP="00910867">
      <w:pPr>
        <w:rPr>
          <w:b/>
        </w:rPr>
      </w:pPr>
      <w:r w:rsidRPr="00047FBF">
        <w:rPr>
          <w:b/>
        </w:rPr>
        <w:lastRenderedPageBreak/>
        <w:t>De zoektocht naar een nieuwe speelzaal</w:t>
      </w:r>
    </w:p>
    <w:p w:rsidR="00047FBF" w:rsidRDefault="007F72B8" w:rsidP="00910867">
      <w:r>
        <w:t>Gegeven de situatie zijn we dus op zoek naar e</w:t>
      </w:r>
      <w:r w:rsidR="00047FBF">
        <w:t xml:space="preserve">en andere speelzaal. </w:t>
      </w:r>
      <w:r w:rsidR="0051562A">
        <w:t xml:space="preserve">Een aantal leden heeft het bestuur al benaderd met vragen, adviezen en tips. Dat stellen we zeer op prijs. Het bestuur hecht er aan de leden </w:t>
      </w:r>
      <w:r w:rsidR="00047FBF">
        <w:t>open</w:t>
      </w:r>
      <w:r w:rsidR="0051562A">
        <w:t xml:space="preserve"> te informeren over de huidige stand van zaken en wil iedereen die hulp aanbiedt waar mogelijk betrekken in </w:t>
      </w:r>
      <w:r>
        <w:t>de zoektocht</w:t>
      </w:r>
      <w:r w:rsidR="0051562A">
        <w:t xml:space="preserve">. </w:t>
      </w:r>
      <w:r>
        <w:t xml:space="preserve">Er is een lijst opgesteld met criteria waaraan de nieuwe speelzaal moet voldoen </w:t>
      </w:r>
      <w:r>
        <w:t xml:space="preserve">(zie de bijlage bij deze brief) </w:t>
      </w:r>
      <w:r>
        <w:t>en er is een lijst opgesteld met mogelijke speelzalen</w:t>
      </w:r>
      <w:r>
        <w:t xml:space="preserve">. </w:t>
      </w:r>
      <w:r w:rsidR="0051562A">
        <w:t xml:space="preserve">Mocht je meer informatie willen dan kan je altijd terecht bij </w:t>
      </w:r>
      <w:r>
        <w:t xml:space="preserve">één </w:t>
      </w:r>
      <w:r w:rsidR="0051562A">
        <w:t xml:space="preserve">de bestuursleden. </w:t>
      </w:r>
    </w:p>
    <w:p w:rsidR="007F72B8" w:rsidRDefault="00B00F14" w:rsidP="00910867">
      <w:r>
        <w:t xml:space="preserve">Wij </w:t>
      </w:r>
      <w:r w:rsidR="00702F2B">
        <w:t>hop</w:t>
      </w:r>
      <w:r>
        <w:t>en je met deze brief voldoende te hebben ingel</w:t>
      </w:r>
      <w:r w:rsidR="00702F2B">
        <w:t>icht en houden je ook de komende tijd op de hoogte van nieuwe ontwikkelingen.</w:t>
      </w:r>
      <w:bookmarkStart w:id="0" w:name="_GoBack"/>
      <w:bookmarkEnd w:id="0"/>
    </w:p>
    <w:p w:rsidR="00B00F14" w:rsidRDefault="00B00F14" w:rsidP="00910867">
      <w:r>
        <w:t>Namens het bestuur,</w:t>
      </w:r>
    </w:p>
    <w:p w:rsidR="00B00F14" w:rsidRDefault="00B00F14" w:rsidP="00910867"/>
    <w:p w:rsidR="00B00F14" w:rsidRDefault="00B00F14" w:rsidP="00910867">
      <w:r>
        <w:t>Geurt van de Wal, voorzitter</w:t>
      </w:r>
    </w:p>
    <w:p w:rsidR="00B00F14" w:rsidRDefault="00B00F14" w:rsidP="00910867">
      <w:r>
        <w:t>Pieter Bakker, secretaris</w:t>
      </w:r>
    </w:p>
    <w:p w:rsidR="00B00F14" w:rsidRDefault="00B00F14" w:rsidP="00910867"/>
    <w:p w:rsidR="00B00F14" w:rsidRDefault="00B00F14" w:rsidP="00B00F14">
      <w:pPr>
        <w:spacing w:after="200" w:line="276" w:lineRule="auto"/>
        <w:rPr>
          <w:b/>
          <w:bCs/>
        </w:rPr>
      </w:pPr>
    </w:p>
    <w:p w:rsidR="00B00F14" w:rsidRDefault="00B00F14" w:rsidP="00B00F14">
      <w:pPr>
        <w:spacing w:after="200" w:line="276" w:lineRule="auto"/>
        <w:rPr>
          <w:b/>
          <w:bCs/>
        </w:rPr>
      </w:pPr>
    </w:p>
    <w:p w:rsidR="00B00F14" w:rsidRDefault="00B00F14" w:rsidP="00B00F14">
      <w:pPr>
        <w:spacing w:after="200" w:line="276" w:lineRule="auto"/>
        <w:rPr>
          <w:b/>
          <w:bCs/>
        </w:rPr>
      </w:pPr>
    </w:p>
    <w:p w:rsidR="00B00F14" w:rsidRDefault="00B00F14" w:rsidP="00B00F14">
      <w:pPr>
        <w:spacing w:after="200" w:line="276" w:lineRule="auto"/>
        <w:rPr>
          <w:b/>
          <w:bCs/>
        </w:rPr>
      </w:pPr>
    </w:p>
    <w:p w:rsidR="00B00F14" w:rsidRDefault="00B00F14" w:rsidP="00B00F14">
      <w:pPr>
        <w:spacing w:after="200" w:line="276" w:lineRule="auto"/>
        <w:rPr>
          <w:b/>
          <w:bCs/>
        </w:rPr>
      </w:pPr>
    </w:p>
    <w:p w:rsidR="00B00F14" w:rsidRDefault="00B00F14" w:rsidP="00B00F14">
      <w:pPr>
        <w:spacing w:after="200" w:line="276" w:lineRule="auto"/>
        <w:rPr>
          <w:b/>
          <w:bCs/>
        </w:rPr>
      </w:pPr>
    </w:p>
    <w:p w:rsidR="00047FBF" w:rsidRPr="00047FBF" w:rsidRDefault="007F72B8" w:rsidP="00B00F14">
      <w:pPr>
        <w:spacing w:after="200" w:line="276" w:lineRule="auto"/>
        <w:rPr>
          <w:b/>
          <w:bCs/>
        </w:rPr>
      </w:pPr>
      <w:r>
        <w:rPr>
          <w:b/>
          <w:bCs/>
        </w:rPr>
        <w:t>Bijlage</w:t>
      </w:r>
      <w:r w:rsidR="00B00F14">
        <w:rPr>
          <w:b/>
          <w:bCs/>
        </w:rPr>
        <w:t xml:space="preserve">   </w:t>
      </w:r>
      <w:r w:rsidR="00047FBF" w:rsidRPr="00047FBF">
        <w:rPr>
          <w:b/>
          <w:bCs/>
        </w:rPr>
        <w:t>De ideale zaal</w:t>
      </w:r>
      <w:r>
        <w:rPr>
          <w:b/>
          <w:bCs/>
        </w:rPr>
        <w:t xml:space="preserve"> voor De Rode Loper</w:t>
      </w:r>
      <w:r w:rsidR="00047FBF" w:rsidRPr="00047FBF">
        <w:rPr>
          <w:b/>
          <w:bCs/>
        </w:rPr>
        <w:t>… (Dik gedrukt = harde eis)</w:t>
      </w:r>
    </w:p>
    <w:p w:rsidR="00047FBF" w:rsidRPr="00047FBF" w:rsidRDefault="00047FBF" w:rsidP="00047FBF">
      <w:pPr>
        <w:pStyle w:val="Opsommingmetbullets"/>
        <w:rPr>
          <w:b/>
        </w:rPr>
      </w:pPr>
      <w:r w:rsidRPr="00047FBF">
        <w:rPr>
          <w:b/>
        </w:rPr>
        <w:t>Biedt ruimte om gezellig te drinken (drankvoorraad, openingstijden, ambiance).</w:t>
      </w:r>
    </w:p>
    <w:p w:rsidR="00047FBF" w:rsidRPr="00047FBF" w:rsidRDefault="00047FBF" w:rsidP="00047FBF">
      <w:pPr>
        <w:pStyle w:val="Opsommingmetbullets"/>
      </w:pPr>
      <w:r w:rsidRPr="00047FBF">
        <w:t xml:space="preserve">Heeft betaalbare horeca (ook voor leden met een kleine portemonnee). </w:t>
      </w:r>
    </w:p>
    <w:p w:rsidR="00047FBF" w:rsidRPr="00047FBF" w:rsidRDefault="00047FBF" w:rsidP="00047FBF">
      <w:pPr>
        <w:pStyle w:val="Opsommingmetbullets"/>
      </w:pPr>
      <w:r w:rsidRPr="00047FBF">
        <w:t xml:space="preserve">Heeft een aparte bar of zaal voor analyse, maar alleen als die vlak bij de zaal is. De huidige ruimte zorgt voor een gezellige sfeer en dat is niet onbelangrijk. </w:t>
      </w:r>
    </w:p>
    <w:p w:rsidR="00047FBF" w:rsidRPr="00047FBF" w:rsidRDefault="00047FBF" w:rsidP="00047FBF">
      <w:pPr>
        <w:pStyle w:val="Opsommingmetbullets"/>
        <w:rPr>
          <w:b/>
        </w:rPr>
      </w:pPr>
      <w:r w:rsidRPr="00047FBF">
        <w:rPr>
          <w:b/>
        </w:rPr>
        <w:t>Is gelegen binnen of nabij de binnenring van Utrecht.</w:t>
      </w:r>
    </w:p>
    <w:p w:rsidR="00047FBF" w:rsidRPr="00047FBF" w:rsidRDefault="00047FBF" w:rsidP="00047FBF">
      <w:pPr>
        <w:pStyle w:val="Opsommingmetbullets"/>
      </w:pPr>
      <w:r w:rsidRPr="00047FBF">
        <w:t>Is bereikbaar met OV.</w:t>
      </w:r>
    </w:p>
    <w:p w:rsidR="00047FBF" w:rsidRPr="00047FBF" w:rsidRDefault="00047FBF" w:rsidP="00047FBF">
      <w:pPr>
        <w:pStyle w:val="Opsommingmetbullets"/>
      </w:pPr>
      <w:r w:rsidRPr="00047FBF">
        <w:t>Heeft (betaalbare) parkeergelegenheid in de buurt.</w:t>
      </w:r>
    </w:p>
    <w:p w:rsidR="00047FBF" w:rsidRPr="00047FBF" w:rsidRDefault="00047FBF" w:rsidP="00047FBF">
      <w:pPr>
        <w:pStyle w:val="Opsommingmetbullets"/>
        <w:rPr>
          <w:b/>
        </w:rPr>
      </w:pPr>
      <w:r w:rsidRPr="00047FBF">
        <w:rPr>
          <w:b/>
        </w:rPr>
        <w:t>Heeft ruimte voor minstens 25 borden</w:t>
      </w:r>
      <w:r w:rsidR="00702F2B">
        <w:rPr>
          <w:b/>
        </w:rPr>
        <w:t>.</w:t>
      </w:r>
    </w:p>
    <w:p w:rsidR="00047FBF" w:rsidRPr="00047FBF" w:rsidRDefault="00047FBF" w:rsidP="00047FBF">
      <w:pPr>
        <w:pStyle w:val="Opsommingmetbullets"/>
        <w:rPr>
          <w:b/>
        </w:rPr>
      </w:pPr>
      <w:r w:rsidRPr="00047FBF">
        <w:rPr>
          <w:b/>
        </w:rPr>
        <w:t>Heeft een voorziening voor materiaalopslag.</w:t>
      </w:r>
    </w:p>
    <w:p w:rsidR="00047FBF" w:rsidRPr="00047FBF" w:rsidRDefault="00047FBF" w:rsidP="00047FBF">
      <w:pPr>
        <w:pStyle w:val="Opsommingmetbullets"/>
        <w:rPr>
          <w:b/>
        </w:rPr>
      </w:pPr>
      <w:r w:rsidRPr="00047FBF">
        <w:rPr>
          <w:b/>
        </w:rPr>
        <w:t>Heeft voorzieningen (of bereidwilligheid die aan te leggen) voor Digiborden (internet, beamer, opslag, parkeerruimte voor de deur).</w:t>
      </w:r>
    </w:p>
    <w:p w:rsidR="00047FBF" w:rsidRPr="00047FBF" w:rsidRDefault="00047FBF" w:rsidP="00047FBF">
      <w:pPr>
        <w:pStyle w:val="Opsommingmetbullets"/>
      </w:pPr>
      <w:r w:rsidRPr="00047FBF">
        <w:t xml:space="preserve">Kost maximaal € 5000 per jaar (nu € 3600). </w:t>
      </w:r>
    </w:p>
    <w:p w:rsidR="00047FBF" w:rsidRPr="00047FBF" w:rsidRDefault="00047FBF" w:rsidP="00047FBF">
      <w:pPr>
        <w:pStyle w:val="Opsommingmetbullets"/>
        <w:rPr>
          <w:b/>
        </w:rPr>
      </w:pPr>
      <w:r w:rsidRPr="00047FBF">
        <w:rPr>
          <w:b/>
        </w:rPr>
        <w:t>Speeldag bij voorkeur woensdag, maar in ieder geval ma-di-</w:t>
      </w:r>
      <w:r w:rsidR="003E6D3C">
        <w:rPr>
          <w:b/>
        </w:rPr>
        <w:t>wo-</w:t>
      </w:r>
      <w:r w:rsidRPr="00047FBF">
        <w:rPr>
          <w:b/>
        </w:rPr>
        <w:t>do</w:t>
      </w:r>
      <w:r w:rsidR="00702F2B">
        <w:rPr>
          <w:b/>
        </w:rPr>
        <w:t>.</w:t>
      </w:r>
    </w:p>
    <w:p w:rsidR="00047FBF" w:rsidRPr="00047FBF" w:rsidRDefault="00047FBF" w:rsidP="00047FBF">
      <w:pPr>
        <w:pStyle w:val="Opsommingmetbullets"/>
      </w:pPr>
      <w:r w:rsidRPr="00047FBF">
        <w:t xml:space="preserve">Is gehuisvest in een karakteristiek pand of een bijzondere locatie. </w:t>
      </w:r>
    </w:p>
    <w:p w:rsidR="00910867" w:rsidRPr="00F222C1" w:rsidRDefault="00047FBF" w:rsidP="00910867">
      <w:pPr>
        <w:pStyle w:val="Opsommingmetbullets"/>
      </w:pPr>
      <w:r w:rsidRPr="00047FBF">
        <w:t xml:space="preserve">Biedt uitzicht op een huurovereenkomst voor de komende paar jaar. </w:t>
      </w:r>
      <w:r w:rsidR="00910867">
        <w:br/>
      </w:r>
    </w:p>
    <w:sectPr w:rsidR="00910867" w:rsidRPr="00F222C1" w:rsidSect="00EB70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A6" w:rsidRDefault="00B447A6" w:rsidP="00331231">
      <w:pPr>
        <w:spacing w:after="0"/>
      </w:pPr>
      <w:r>
        <w:separator/>
      </w:r>
    </w:p>
  </w:endnote>
  <w:endnote w:type="continuationSeparator" w:id="0">
    <w:p w:rsidR="00B447A6" w:rsidRDefault="00B447A6" w:rsidP="00331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31" w:rsidRDefault="00B447A6" w:rsidP="00331231">
    <w:pPr>
      <w:pStyle w:val="Voettekst"/>
      <w:jc w:val="center"/>
    </w:pPr>
    <w:r>
      <w:fldChar w:fldCharType="begin"/>
    </w:r>
    <w:r>
      <w:instrText xml:space="preserve"> PAGE   \* MERGEFORMAT </w:instrText>
    </w:r>
    <w:r>
      <w:fldChar w:fldCharType="separate"/>
    </w:r>
    <w:r w:rsidR="00702F2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A6" w:rsidRDefault="00B447A6" w:rsidP="00331231">
      <w:pPr>
        <w:spacing w:after="0"/>
      </w:pPr>
      <w:r>
        <w:separator/>
      </w:r>
    </w:p>
  </w:footnote>
  <w:footnote w:type="continuationSeparator" w:id="0">
    <w:p w:rsidR="00B447A6" w:rsidRDefault="00B447A6" w:rsidP="003312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B0854"/>
    <w:multiLevelType w:val="multilevel"/>
    <w:tmpl w:val="88743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69A43F8"/>
    <w:multiLevelType w:val="multilevel"/>
    <w:tmpl w:val="C9FC70D2"/>
    <w:lvl w:ilvl="0">
      <w:start w:val="1"/>
      <w:numFmt w:val="bullet"/>
      <w:pStyle w:val="Opsommingmetbullets"/>
      <w:lvlText w:val=""/>
      <w:lvlJc w:val="left"/>
      <w:pPr>
        <w:tabs>
          <w:tab w:val="num" w:pos="0"/>
        </w:tabs>
        <w:ind w:left="-567" w:firstLine="567"/>
      </w:pPr>
      <w:rPr>
        <w:rFonts w:ascii="Symbol" w:hAnsi="Symbol" w:hint="default"/>
      </w:rPr>
    </w:lvl>
    <w:lvl w:ilvl="1">
      <w:start w:val="1"/>
      <w:numFmt w:val="bullet"/>
      <w:lvlText w:val="o"/>
      <w:lvlJc w:val="left"/>
      <w:pPr>
        <w:tabs>
          <w:tab w:val="num" w:pos="567"/>
        </w:tabs>
        <w:ind w:left="0" w:firstLine="567"/>
      </w:pPr>
      <w:rPr>
        <w:rFonts w:ascii="Courier New" w:hAnsi="Courier New" w:hint="default"/>
      </w:rPr>
    </w:lvl>
    <w:lvl w:ilvl="2">
      <w:start w:val="1"/>
      <w:numFmt w:val="bullet"/>
      <w:lvlText w:val=""/>
      <w:lvlJc w:val="left"/>
      <w:pPr>
        <w:tabs>
          <w:tab w:val="num" w:pos="1134"/>
        </w:tabs>
        <w:ind w:left="567" w:firstLine="567"/>
      </w:pPr>
      <w:rPr>
        <w:rFonts w:ascii="Wingdings" w:hAnsi="Wingdings" w:hint="default"/>
      </w:rPr>
    </w:lvl>
    <w:lvl w:ilvl="3">
      <w:start w:val="1"/>
      <w:numFmt w:val="bullet"/>
      <w:lvlText w:val=""/>
      <w:lvlJc w:val="left"/>
      <w:pPr>
        <w:tabs>
          <w:tab w:val="num" w:pos="1701"/>
        </w:tabs>
        <w:ind w:left="1134" w:firstLine="567"/>
      </w:pPr>
      <w:rPr>
        <w:rFonts w:ascii="Symbol" w:hAnsi="Symbol" w:hint="default"/>
      </w:rPr>
    </w:lvl>
    <w:lvl w:ilvl="4">
      <w:start w:val="1"/>
      <w:numFmt w:val="bullet"/>
      <w:lvlText w:val="o"/>
      <w:lvlJc w:val="left"/>
      <w:pPr>
        <w:tabs>
          <w:tab w:val="num" w:pos="2268"/>
        </w:tabs>
        <w:ind w:left="1701" w:firstLine="567"/>
      </w:pPr>
      <w:rPr>
        <w:rFonts w:ascii="Courier New" w:hAnsi="Courier New" w:cs="Courier New" w:hint="default"/>
      </w:rPr>
    </w:lvl>
    <w:lvl w:ilvl="5">
      <w:start w:val="1"/>
      <w:numFmt w:val="bullet"/>
      <w:lvlText w:val=""/>
      <w:lvlJc w:val="left"/>
      <w:pPr>
        <w:tabs>
          <w:tab w:val="num" w:pos="2835"/>
        </w:tabs>
        <w:ind w:left="2268" w:firstLine="567"/>
      </w:pPr>
      <w:rPr>
        <w:rFonts w:ascii="Wingdings" w:hAnsi="Wingdings" w:hint="default"/>
      </w:rPr>
    </w:lvl>
    <w:lvl w:ilvl="6">
      <w:start w:val="1"/>
      <w:numFmt w:val="bullet"/>
      <w:lvlText w:val=""/>
      <w:lvlJc w:val="left"/>
      <w:pPr>
        <w:tabs>
          <w:tab w:val="num" w:pos="3402"/>
        </w:tabs>
        <w:ind w:left="2835" w:firstLine="567"/>
      </w:pPr>
      <w:rPr>
        <w:rFonts w:ascii="Symbol" w:hAnsi="Symbol" w:hint="default"/>
      </w:rPr>
    </w:lvl>
    <w:lvl w:ilvl="7">
      <w:start w:val="1"/>
      <w:numFmt w:val="bullet"/>
      <w:lvlText w:val="o"/>
      <w:lvlJc w:val="left"/>
      <w:pPr>
        <w:tabs>
          <w:tab w:val="num" w:pos="3969"/>
        </w:tabs>
        <w:ind w:left="3402" w:firstLine="567"/>
      </w:pPr>
      <w:rPr>
        <w:rFonts w:ascii="Courier New" w:hAnsi="Courier New" w:cs="Courier New" w:hint="default"/>
      </w:rPr>
    </w:lvl>
    <w:lvl w:ilvl="8">
      <w:start w:val="1"/>
      <w:numFmt w:val="bullet"/>
      <w:lvlText w:val=""/>
      <w:lvlJc w:val="left"/>
      <w:pPr>
        <w:tabs>
          <w:tab w:val="num" w:pos="4536"/>
        </w:tabs>
        <w:ind w:left="3969" w:firstLine="567"/>
      </w:pPr>
      <w:rPr>
        <w:rFonts w:ascii="Wingdings" w:hAnsi="Wingdings" w:hint="default"/>
      </w:rPr>
    </w:lvl>
  </w:abstractNum>
  <w:num w:numId="1">
    <w:abstractNumId w:val="1"/>
  </w:num>
  <w:num w:numId="2">
    <w:abstractNumId w:val="0"/>
  </w:num>
  <w:num w:numId="3">
    <w:abstractNumId w:val="1"/>
    <w:lvlOverride w:ilvl="0">
      <w:lvl w:ilvl="0">
        <w:start w:val="1"/>
        <w:numFmt w:val="bullet"/>
        <w:pStyle w:val="Opsommingmetbullets"/>
        <w:lvlText w:val=""/>
        <w:lvlJc w:val="left"/>
        <w:pPr>
          <w:tabs>
            <w:tab w:val="num" w:pos="0"/>
          </w:tabs>
          <w:ind w:left="-567" w:firstLine="567"/>
        </w:pPr>
        <w:rPr>
          <w:rFonts w:ascii="Symbol" w:hAnsi="Symbol" w:hint="default"/>
        </w:rPr>
      </w:lvl>
    </w:lvlOverride>
    <w:lvlOverride w:ilvl="1">
      <w:lvl w:ilvl="1">
        <w:start w:val="1"/>
        <w:numFmt w:val="bullet"/>
        <w:lvlText w:val="o"/>
        <w:lvlJc w:val="left"/>
        <w:pPr>
          <w:tabs>
            <w:tab w:val="num" w:pos="851"/>
          </w:tabs>
          <w:ind w:left="284" w:firstLine="567"/>
        </w:pPr>
        <w:rPr>
          <w:rFonts w:ascii="Courier New" w:hAnsi="Courier New" w:hint="default"/>
        </w:rPr>
      </w:lvl>
    </w:lvlOverride>
    <w:lvlOverride w:ilvl="2">
      <w:lvl w:ilvl="2">
        <w:start w:val="1"/>
        <w:numFmt w:val="bullet"/>
        <w:lvlText w:val=""/>
        <w:lvlJc w:val="left"/>
        <w:pPr>
          <w:tabs>
            <w:tab w:val="num" w:pos="1702"/>
          </w:tabs>
          <w:ind w:left="1135" w:firstLine="567"/>
        </w:pPr>
        <w:rPr>
          <w:rFonts w:ascii="Wingdings" w:hAnsi="Wingdings" w:hint="default"/>
        </w:rPr>
      </w:lvl>
    </w:lvlOverride>
    <w:lvlOverride w:ilvl="3">
      <w:lvl w:ilvl="3">
        <w:start w:val="1"/>
        <w:numFmt w:val="bullet"/>
        <w:lvlText w:val=""/>
        <w:lvlJc w:val="left"/>
        <w:pPr>
          <w:tabs>
            <w:tab w:val="num" w:pos="2553"/>
          </w:tabs>
          <w:ind w:left="1986" w:firstLine="567"/>
        </w:pPr>
        <w:rPr>
          <w:rFonts w:ascii="Symbol" w:hAnsi="Symbol" w:hint="default"/>
        </w:rPr>
      </w:lvl>
    </w:lvlOverride>
    <w:lvlOverride w:ilvl="4">
      <w:lvl w:ilvl="4">
        <w:start w:val="1"/>
        <w:numFmt w:val="bullet"/>
        <w:lvlText w:val="o"/>
        <w:lvlJc w:val="left"/>
        <w:pPr>
          <w:tabs>
            <w:tab w:val="num" w:pos="3404"/>
          </w:tabs>
          <w:ind w:left="2837" w:firstLine="567"/>
        </w:pPr>
        <w:rPr>
          <w:rFonts w:ascii="Courier New" w:hAnsi="Courier New" w:cs="Courier New" w:hint="default"/>
        </w:rPr>
      </w:lvl>
    </w:lvlOverride>
    <w:lvlOverride w:ilvl="5">
      <w:lvl w:ilvl="5">
        <w:start w:val="1"/>
        <w:numFmt w:val="bullet"/>
        <w:lvlText w:val=""/>
        <w:lvlJc w:val="left"/>
        <w:pPr>
          <w:tabs>
            <w:tab w:val="num" w:pos="4255"/>
          </w:tabs>
          <w:ind w:left="3688" w:firstLine="567"/>
        </w:pPr>
        <w:rPr>
          <w:rFonts w:ascii="Wingdings" w:hAnsi="Wingdings" w:hint="default"/>
        </w:rPr>
      </w:lvl>
    </w:lvlOverride>
    <w:lvlOverride w:ilvl="6">
      <w:lvl w:ilvl="6">
        <w:start w:val="1"/>
        <w:numFmt w:val="bullet"/>
        <w:lvlText w:val=""/>
        <w:lvlJc w:val="left"/>
        <w:pPr>
          <w:tabs>
            <w:tab w:val="num" w:pos="5106"/>
          </w:tabs>
          <w:ind w:left="4539" w:firstLine="567"/>
        </w:pPr>
        <w:rPr>
          <w:rFonts w:ascii="Symbol" w:hAnsi="Symbol" w:hint="default"/>
        </w:rPr>
      </w:lvl>
    </w:lvlOverride>
    <w:lvlOverride w:ilvl="7">
      <w:lvl w:ilvl="7">
        <w:start w:val="1"/>
        <w:numFmt w:val="bullet"/>
        <w:lvlText w:val="o"/>
        <w:lvlJc w:val="left"/>
        <w:pPr>
          <w:tabs>
            <w:tab w:val="num" w:pos="5957"/>
          </w:tabs>
          <w:ind w:left="5390" w:firstLine="567"/>
        </w:pPr>
        <w:rPr>
          <w:rFonts w:ascii="Courier New" w:hAnsi="Courier New" w:cs="Courier New" w:hint="default"/>
        </w:rPr>
      </w:lvl>
    </w:lvlOverride>
    <w:lvlOverride w:ilvl="8">
      <w:lvl w:ilvl="8">
        <w:start w:val="1"/>
        <w:numFmt w:val="bullet"/>
        <w:lvlText w:val=""/>
        <w:lvlJc w:val="left"/>
        <w:pPr>
          <w:tabs>
            <w:tab w:val="num" w:pos="6808"/>
          </w:tabs>
          <w:ind w:left="6241" w:firstLine="567"/>
        </w:pPr>
        <w:rPr>
          <w:rFonts w:ascii="Wingdings" w:hAnsi="Wingdings" w:hint="default"/>
        </w:rPr>
      </w:lvl>
    </w:lvlOverride>
  </w:num>
  <w:num w:numId="4">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5">
    <w:abstractNumId w:val="1"/>
    <w:lvlOverride w:ilvl="0">
      <w:lvl w:ilvl="0">
        <w:start w:val="1"/>
        <w:numFmt w:val="bullet"/>
        <w:pStyle w:val="Opsommingmetbullets"/>
        <w:lvlText w:val=""/>
        <w:lvlJc w:val="left"/>
        <w:pPr>
          <w:tabs>
            <w:tab w:val="num" w:pos="0"/>
          </w:tabs>
          <w:ind w:left="-851" w:firstLine="1135"/>
        </w:pPr>
        <w:rPr>
          <w:rFonts w:ascii="Symbol" w:hAnsi="Symbol" w:hint="default"/>
        </w:rPr>
      </w:lvl>
    </w:lvlOverride>
    <w:lvlOverride w:ilvl="1">
      <w:lvl w:ilvl="1">
        <w:start w:val="1"/>
        <w:numFmt w:val="bullet"/>
        <w:lvlText w:val="o"/>
        <w:lvlJc w:val="left"/>
        <w:pPr>
          <w:tabs>
            <w:tab w:val="num" w:pos="851"/>
          </w:tabs>
          <w:ind w:left="0" w:firstLine="1135"/>
        </w:pPr>
        <w:rPr>
          <w:rFonts w:ascii="Courier New" w:hAnsi="Courier New" w:hint="default"/>
        </w:rPr>
      </w:lvl>
    </w:lvlOverride>
    <w:lvlOverride w:ilvl="2">
      <w:lvl w:ilvl="2">
        <w:start w:val="1"/>
        <w:numFmt w:val="bullet"/>
        <w:lvlText w:val=""/>
        <w:lvlJc w:val="left"/>
        <w:pPr>
          <w:tabs>
            <w:tab w:val="num" w:pos="1702"/>
          </w:tabs>
          <w:ind w:left="851" w:firstLine="1135"/>
        </w:pPr>
        <w:rPr>
          <w:rFonts w:ascii="Wingdings" w:hAnsi="Wingdings" w:hint="default"/>
        </w:rPr>
      </w:lvl>
    </w:lvlOverride>
    <w:lvlOverride w:ilvl="3">
      <w:lvl w:ilvl="3">
        <w:start w:val="1"/>
        <w:numFmt w:val="bullet"/>
        <w:lvlText w:val=""/>
        <w:lvlJc w:val="left"/>
        <w:pPr>
          <w:tabs>
            <w:tab w:val="num" w:pos="2553"/>
          </w:tabs>
          <w:ind w:left="1702" w:firstLine="1135"/>
        </w:pPr>
        <w:rPr>
          <w:rFonts w:ascii="Symbol" w:hAnsi="Symbol" w:hint="default"/>
        </w:rPr>
      </w:lvl>
    </w:lvlOverride>
    <w:lvlOverride w:ilvl="4">
      <w:lvl w:ilvl="4">
        <w:start w:val="1"/>
        <w:numFmt w:val="bullet"/>
        <w:lvlText w:val="o"/>
        <w:lvlJc w:val="left"/>
        <w:pPr>
          <w:tabs>
            <w:tab w:val="num" w:pos="3404"/>
          </w:tabs>
          <w:ind w:left="2553" w:firstLine="1135"/>
        </w:pPr>
        <w:rPr>
          <w:rFonts w:ascii="Courier New" w:hAnsi="Courier New" w:cs="Courier New" w:hint="default"/>
        </w:rPr>
      </w:lvl>
    </w:lvlOverride>
    <w:lvlOverride w:ilvl="5">
      <w:lvl w:ilvl="5">
        <w:start w:val="1"/>
        <w:numFmt w:val="bullet"/>
        <w:lvlText w:val=""/>
        <w:lvlJc w:val="left"/>
        <w:pPr>
          <w:tabs>
            <w:tab w:val="num" w:pos="4255"/>
          </w:tabs>
          <w:ind w:left="3404" w:firstLine="1135"/>
        </w:pPr>
        <w:rPr>
          <w:rFonts w:ascii="Wingdings" w:hAnsi="Wingdings" w:hint="default"/>
        </w:rPr>
      </w:lvl>
    </w:lvlOverride>
    <w:lvlOverride w:ilvl="6">
      <w:lvl w:ilvl="6">
        <w:start w:val="1"/>
        <w:numFmt w:val="bullet"/>
        <w:lvlText w:val=""/>
        <w:lvlJc w:val="left"/>
        <w:pPr>
          <w:tabs>
            <w:tab w:val="num" w:pos="5106"/>
          </w:tabs>
          <w:ind w:left="4255" w:firstLine="1135"/>
        </w:pPr>
        <w:rPr>
          <w:rFonts w:ascii="Symbol" w:hAnsi="Symbol" w:hint="default"/>
        </w:rPr>
      </w:lvl>
    </w:lvlOverride>
    <w:lvlOverride w:ilvl="7">
      <w:lvl w:ilvl="7">
        <w:start w:val="1"/>
        <w:numFmt w:val="bullet"/>
        <w:lvlText w:val="o"/>
        <w:lvlJc w:val="left"/>
        <w:pPr>
          <w:tabs>
            <w:tab w:val="num" w:pos="5957"/>
          </w:tabs>
          <w:ind w:left="5106" w:firstLine="1135"/>
        </w:pPr>
        <w:rPr>
          <w:rFonts w:ascii="Courier New" w:hAnsi="Courier New" w:cs="Courier New" w:hint="default"/>
        </w:rPr>
      </w:lvl>
    </w:lvlOverride>
    <w:lvlOverride w:ilvl="8">
      <w:lvl w:ilvl="8">
        <w:start w:val="1"/>
        <w:numFmt w:val="bullet"/>
        <w:lvlText w:val=""/>
        <w:lvlJc w:val="left"/>
        <w:pPr>
          <w:tabs>
            <w:tab w:val="num" w:pos="6808"/>
          </w:tabs>
          <w:ind w:left="5957" w:firstLine="1135"/>
        </w:pPr>
        <w:rPr>
          <w:rFonts w:ascii="Wingdings" w:hAnsi="Wingdings" w:hint="default"/>
        </w:rPr>
      </w:lvl>
    </w:lvlOverride>
  </w:num>
  <w:num w:numId="6">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851"/>
          </w:tabs>
          <w:ind w:left="0" w:firstLine="851"/>
        </w:pPr>
        <w:rPr>
          <w:rFonts w:ascii="Courier New" w:hAnsi="Courier New" w:hint="default"/>
        </w:rPr>
      </w:lvl>
    </w:lvlOverride>
    <w:lvlOverride w:ilvl="2">
      <w:lvl w:ilvl="2">
        <w:start w:val="1"/>
        <w:numFmt w:val="bullet"/>
        <w:lvlText w:val=""/>
        <w:lvlJc w:val="left"/>
        <w:pPr>
          <w:tabs>
            <w:tab w:val="num" w:pos="1702"/>
          </w:tabs>
          <w:ind w:left="851" w:firstLine="851"/>
        </w:pPr>
        <w:rPr>
          <w:rFonts w:ascii="Wingdings" w:hAnsi="Wingdings" w:hint="default"/>
        </w:rPr>
      </w:lvl>
    </w:lvlOverride>
    <w:lvlOverride w:ilvl="3">
      <w:lvl w:ilvl="3">
        <w:start w:val="1"/>
        <w:numFmt w:val="bullet"/>
        <w:lvlText w:val=""/>
        <w:lvlJc w:val="left"/>
        <w:pPr>
          <w:tabs>
            <w:tab w:val="num" w:pos="2553"/>
          </w:tabs>
          <w:ind w:left="1702" w:firstLine="851"/>
        </w:pPr>
        <w:rPr>
          <w:rFonts w:ascii="Symbol" w:hAnsi="Symbol" w:hint="default"/>
        </w:rPr>
      </w:lvl>
    </w:lvlOverride>
    <w:lvlOverride w:ilvl="4">
      <w:lvl w:ilvl="4">
        <w:start w:val="1"/>
        <w:numFmt w:val="bullet"/>
        <w:lvlText w:val="o"/>
        <w:lvlJc w:val="left"/>
        <w:pPr>
          <w:tabs>
            <w:tab w:val="num" w:pos="3404"/>
          </w:tabs>
          <w:ind w:left="2553" w:firstLine="851"/>
        </w:pPr>
        <w:rPr>
          <w:rFonts w:ascii="Courier New" w:hAnsi="Courier New" w:cs="Courier New" w:hint="default"/>
        </w:rPr>
      </w:lvl>
    </w:lvlOverride>
    <w:lvlOverride w:ilvl="5">
      <w:lvl w:ilvl="5">
        <w:start w:val="1"/>
        <w:numFmt w:val="bullet"/>
        <w:lvlText w:val=""/>
        <w:lvlJc w:val="left"/>
        <w:pPr>
          <w:tabs>
            <w:tab w:val="num" w:pos="4255"/>
          </w:tabs>
          <w:ind w:left="3404" w:firstLine="851"/>
        </w:pPr>
        <w:rPr>
          <w:rFonts w:ascii="Wingdings" w:hAnsi="Wingdings" w:hint="default"/>
        </w:rPr>
      </w:lvl>
    </w:lvlOverride>
    <w:lvlOverride w:ilvl="6">
      <w:lvl w:ilvl="6">
        <w:start w:val="1"/>
        <w:numFmt w:val="bullet"/>
        <w:lvlText w:val=""/>
        <w:lvlJc w:val="left"/>
        <w:pPr>
          <w:tabs>
            <w:tab w:val="num" w:pos="5106"/>
          </w:tabs>
          <w:ind w:left="4255" w:firstLine="851"/>
        </w:pPr>
        <w:rPr>
          <w:rFonts w:ascii="Symbol" w:hAnsi="Symbol" w:hint="default"/>
        </w:rPr>
      </w:lvl>
    </w:lvlOverride>
    <w:lvlOverride w:ilvl="7">
      <w:lvl w:ilvl="7">
        <w:start w:val="1"/>
        <w:numFmt w:val="bullet"/>
        <w:lvlText w:val="o"/>
        <w:lvlJc w:val="left"/>
        <w:pPr>
          <w:tabs>
            <w:tab w:val="num" w:pos="5957"/>
          </w:tabs>
          <w:ind w:left="5106" w:firstLine="851"/>
        </w:pPr>
        <w:rPr>
          <w:rFonts w:ascii="Courier New" w:hAnsi="Courier New" w:cs="Courier New" w:hint="default"/>
        </w:rPr>
      </w:lvl>
    </w:lvlOverride>
    <w:lvlOverride w:ilvl="8">
      <w:lvl w:ilvl="8">
        <w:start w:val="1"/>
        <w:numFmt w:val="bullet"/>
        <w:lvlText w:val=""/>
        <w:lvlJc w:val="left"/>
        <w:pPr>
          <w:tabs>
            <w:tab w:val="num" w:pos="6808"/>
          </w:tabs>
          <w:ind w:left="5957" w:firstLine="851"/>
        </w:pPr>
        <w:rPr>
          <w:rFonts w:ascii="Wingdings" w:hAnsi="Wingdings" w:hint="default"/>
        </w:rPr>
      </w:lvl>
    </w:lvlOverride>
  </w:num>
  <w:num w:numId="7">
    <w:abstractNumId w:val="1"/>
    <w:lvlOverride w:ilvl="0">
      <w:lvl w:ilvl="0">
        <w:start w:val="1"/>
        <w:numFmt w:val="bullet"/>
        <w:pStyle w:val="Opsommingmetbullets"/>
        <w:lvlText w:val=""/>
        <w:lvlJc w:val="left"/>
        <w:pPr>
          <w:tabs>
            <w:tab w:val="num" w:pos="0"/>
          </w:tabs>
          <w:ind w:left="-851" w:firstLine="851"/>
        </w:pPr>
        <w:rPr>
          <w:rFonts w:ascii="Symbol" w:hAnsi="Symbol" w:hint="default"/>
        </w:rPr>
      </w:lvl>
    </w:lvlOverride>
    <w:lvlOverride w:ilvl="1">
      <w:lvl w:ilvl="1">
        <w:start w:val="1"/>
        <w:numFmt w:val="bullet"/>
        <w:lvlText w:val="o"/>
        <w:lvlJc w:val="left"/>
        <w:pPr>
          <w:tabs>
            <w:tab w:val="num" w:pos="680"/>
          </w:tabs>
          <w:ind w:left="-171" w:firstLine="851"/>
        </w:pPr>
        <w:rPr>
          <w:rFonts w:ascii="Courier New" w:hAnsi="Courier New" w:hint="default"/>
        </w:rPr>
      </w:lvl>
    </w:lvlOverride>
    <w:lvlOverride w:ilvl="2">
      <w:lvl w:ilvl="2">
        <w:start w:val="1"/>
        <w:numFmt w:val="bullet"/>
        <w:lvlText w:val=""/>
        <w:lvlJc w:val="left"/>
        <w:pPr>
          <w:tabs>
            <w:tab w:val="num" w:pos="1360"/>
          </w:tabs>
          <w:ind w:left="509" w:firstLine="851"/>
        </w:pPr>
        <w:rPr>
          <w:rFonts w:ascii="Wingdings" w:hAnsi="Wingdings" w:hint="default"/>
        </w:rPr>
      </w:lvl>
    </w:lvlOverride>
    <w:lvlOverride w:ilvl="3">
      <w:lvl w:ilvl="3">
        <w:start w:val="1"/>
        <w:numFmt w:val="bullet"/>
        <w:lvlText w:val=""/>
        <w:lvlJc w:val="left"/>
        <w:pPr>
          <w:tabs>
            <w:tab w:val="num" w:pos="2040"/>
          </w:tabs>
          <w:ind w:left="1189" w:firstLine="851"/>
        </w:pPr>
        <w:rPr>
          <w:rFonts w:ascii="Symbol" w:hAnsi="Symbol" w:hint="default"/>
        </w:rPr>
      </w:lvl>
    </w:lvlOverride>
    <w:lvlOverride w:ilvl="4">
      <w:lvl w:ilvl="4">
        <w:start w:val="1"/>
        <w:numFmt w:val="bullet"/>
        <w:lvlText w:val="o"/>
        <w:lvlJc w:val="left"/>
        <w:pPr>
          <w:tabs>
            <w:tab w:val="num" w:pos="2720"/>
          </w:tabs>
          <w:ind w:left="1869" w:firstLine="851"/>
        </w:pPr>
        <w:rPr>
          <w:rFonts w:ascii="Courier New" w:hAnsi="Courier New" w:cs="Courier New" w:hint="default"/>
        </w:rPr>
      </w:lvl>
    </w:lvlOverride>
    <w:lvlOverride w:ilvl="5">
      <w:lvl w:ilvl="5">
        <w:start w:val="1"/>
        <w:numFmt w:val="bullet"/>
        <w:lvlText w:val=""/>
        <w:lvlJc w:val="left"/>
        <w:pPr>
          <w:tabs>
            <w:tab w:val="num" w:pos="3400"/>
          </w:tabs>
          <w:ind w:left="2549" w:firstLine="851"/>
        </w:pPr>
        <w:rPr>
          <w:rFonts w:ascii="Wingdings" w:hAnsi="Wingdings" w:hint="default"/>
        </w:rPr>
      </w:lvl>
    </w:lvlOverride>
    <w:lvlOverride w:ilvl="6">
      <w:lvl w:ilvl="6">
        <w:start w:val="1"/>
        <w:numFmt w:val="bullet"/>
        <w:lvlText w:val=""/>
        <w:lvlJc w:val="left"/>
        <w:pPr>
          <w:tabs>
            <w:tab w:val="num" w:pos="4080"/>
          </w:tabs>
          <w:ind w:left="3229" w:firstLine="851"/>
        </w:pPr>
        <w:rPr>
          <w:rFonts w:ascii="Symbol" w:hAnsi="Symbol" w:hint="default"/>
        </w:rPr>
      </w:lvl>
    </w:lvlOverride>
    <w:lvlOverride w:ilvl="7">
      <w:lvl w:ilvl="7">
        <w:start w:val="1"/>
        <w:numFmt w:val="bullet"/>
        <w:lvlText w:val="o"/>
        <w:lvlJc w:val="left"/>
        <w:pPr>
          <w:tabs>
            <w:tab w:val="num" w:pos="4760"/>
          </w:tabs>
          <w:ind w:left="3909" w:firstLine="851"/>
        </w:pPr>
        <w:rPr>
          <w:rFonts w:ascii="Courier New" w:hAnsi="Courier New" w:cs="Courier New" w:hint="default"/>
        </w:rPr>
      </w:lvl>
    </w:lvlOverride>
    <w:lvlOverride w:ilvl="8">
      <w:lvl w:ilvl="8">
        <w:start w:val="1"/>
        <w:numFmt w:val="bullet"/>
        <w:lvlText w:val=""/>
        <w:lvlJc w:val="left"/>
        <w:pPr>
          <w:tabs>
            <w:tab w:val="num" w:pos="5440"/>
          </w:tabs>
          <w:ind w:left="4589" w:firstLine="851"/>
        </w:pPr>
        <w:rPr>
          <w:rFonts w:ascii="Wingdings" w:hAnsi="Wingdings" w:hint="default"/>
        </w:rPr>
      </w:lvl>
    </w:lvlOverride>
  </w:num>
  <w:num w:numId="8">
    <w:abstractNumId w:val="1"/>
    <w:lvlOverride w:ilvl="0">
      <w:lvl w:ilvl="0">
        <w:start w:val="1"/>
        <w:numFmt w:val="bullet"/>
        <w:pStyle w:val="Opsommingmetbullets"/>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794"/>
          </w:tabs>
          <w:ind w:left="794" w:hanging="397"/>
        </w:pPr>
        <w:rPr>
          <w:rFonts w:ascii="Courier New" w:hAnsi="Courier New" w:hint="default"/>
        </w:rPr>
      </w:lvl>
    </w:lvlOverride>
    <w:lvlOverride w:ilvl="2">
      <w:lvl w:ilvl="2">
        <w:start w:val="1"/>
        <w:numFmt w:val="bullet"/>
        <w:lvlText w:val=""/>
        <w:lvlJc w:val="left"/>
        <w:pPr>
          <w:tabs>
            <w:tab w:val="num" w:pos="1191"/>
          </w:tabs>
          <w:ind w:left="1191" w:hanging="397"/>
        </w:pPr>
        <w:rPr>
          <w:rFonts w:ascii="Wingdings" w:hAnsi="Wingdings" w:hint="default"/>
        </w:rPr>
      </w:lvl>
    </w:lvlOverride>
    <w:lvlOverride w:ilvl="3">
      <w:lvl w:ilvl="3">
        <w:start w:val="1"/>
        <w:numFmt w:val="bullet"/>
        <w:lvlText w:val=""/>
        <w:lvlJc w:val="left"/>
        <w:pPr>
          <w:tabs>
            <w:tab w:val="num" w:pos="1588"/>
          </w:tabs>
          <w:ind w:left="1588" w:hanging="397"/>
        </w:pPr>
        <w:rPr>
          <w:rFonts w:ascii="Symbol" w:hAnsi="Symbol" w:hint="default"/>
        </w:rPr>
      </w:lvl>
    </w:lvlOverride>
    <w:lvlOverride w:ilvl="4">
      <w:lvl w:ilvl="4">
        <w:start w:val="1"/>
        <w:numFmt w:val="bullet"/>
        <w:lvlText w:val="o"/>
        <w:lvlJc w:val="left"/>
        <w:pPr>
          <w:tabs>
            <w:tab w:val="num" w:pos="1985"/>
          </w:tabs>
          <w:ind w:left="1985" w:hanging="397"/>
        </w:pPr>
        <w:rPr>
          <w:rFonts w:ascii="Courier New" w:hAnsi="Courier New" w:hint="default"/>
        </w:rPr>
      </w:lvl>
    </w:lvlOverride>
    <w:lvlOverride w:ilvl="5">
      <w:lvl w:ilvl="5">
        <w:start w:val="1"/>
        <w:numFmt w:val="bullet"/>
        <w:lvlText w:val=""/>
        <w:lvlJc w:val="left"/>
        <w:pPr>
          <w:tabs>
            <w:tab w:val="num" w:pos="2381"/>
          </w:tabs>
          <w:ind w:left="2381" w:hanging="396"/>
        </w:pPr>
        <w:rPr>
          <w:rFonts w:ascii="Wingdings" w:hAnsi="Wingdings" w:hint="default"/>
        </w:rPr>
      </w:lvl>
    </w:lvlOverride>
    <w:lvlOverride w:ilvl="6">
      <w:lvl w:ilvl="6">
        <w:start w:val="1"/>
        <w:numFmt w:val="bullet"/>
        <w:lvlText w:val=""/>
        <w:lvlJc w:val="left"/>
        <w:pPr>
          <w:tabs>
            <w:tab w:val="num" w:pos="2778"/>
          </w:tabs>
          <w:ind w:left="2778" w:hanging="397"/>
        </w:pPr>
        <w:rPr>
          <w:rFonts w:ascii="Symbol" w:hAnsi="Symbol" w:hint="default"/>
        </w:rPr>
      </w:lvl>
    </w:lvlOverride>
    <w:lvlOverride w:ilvl="7">
      <w:lvl w:ilvl="7">
        <w:start w:val="1"/>
        <w:numFmt w:val="bullet"/>
        <w:lvlText w:val="o"/>
        <w:lvlJc w:val="left"/>
        <w:pPr>
          <w:tabs>
            <w:tab w:val="num" w:pos="3175"/>
          </w:tabs>
          <w:ind w:left="3175" w:hanging="397"/>
        </w:pPr>
        <w:rPr>
          <w:rFonts w:ascii="Courier New" w:hAnsi="Courier New" w:hint="default"/>
        </w:rPr>
      </w:lvl>
    </w:lvlOverride>
    <w:lvlOverride w:ilvl="8">
      <w:lvl w:ilvl="8">
        <w:start w:val="1"/>
        <w:numFmt w:val="bullet"/>
        <w:lvlText w:val=""/>
        <w:lvlJc w:val="left"/>
        <w:pPr>
          <w:tabs>
            <w:tab w:val="num" w:pos="3572"/>
          </w:tabs>
          <w:ind w:left="3572" w:hanging="397"/>
        </w:pPr>
        <w:rPr>
          <w:rFonts w:ascii="Wingdings" w:hAnsi="Wingdings" w:hint="default"/>
        </w:rPr>
      </w:lvl>
    </w:lvlOverride>
  </w:num>
  <w:num w:numId="9">
    <w:abstractNumId w:val="1"/>
    <w:lvlOverride w:ilvl="0">
      <w:lvl w:ilvl="0">
        <w:start w:val="1"/>
        <w:numFmt w:val="bullet"/>
        <w:pStyle w:val="Opsommingmetbullets"/>
        <w:lvlText w:val=""/>
        <w:lvlJc w:val="left"/>
        <w:pPr>
          <w:tabs>
            <w:tab w:val="num" w:pos="340"/>
          </w:tabs>
          <w:ind w:left="-851" w:firstLine="851"/>
        </w:pPr>
        <w:rPr>
          <w:rFonts w:ascii="Symbol" w:hAnsi="Symbol" w:hint="default"/>
        </w:rPr>
      </w:lvl>
    </w:lvlOverride>
    <w:lvlOverride w:ilvl="1">
      <w:lvl w:ilvl="1">
        <w:start w:val="1"/>
        <w:numFmt w:val="bullet"/>
        <w:lvlText w:val="o"/>
        <w:lvlJc w:val="left"/>
        <w:pPr>
          <w:tabs>
            <w:tab w:val="num" w:pos="680"/>
          </w:tabs>
          <w:ind w:left="-511" w:firstLine="851"/>
        </w:pPr>
        <w:rPr>
          <w:rFonts w:ascii="Courier New" w:hAnsi="Courier New" w:hint="default"/>
        </w:rPr>
      </w:lvl>
    </w:lvlOverride>
    <w:lvlOverride w:ilvl="2">
      <w:lvl w:ilvl="2">
        <w:start w:val="1"/>
        <w:numFmt w:val="bullet"/>
        <w:lvlText w:val=""/>
        <w:lvlJc w:val="left"/>
        <w:pPr>
          <w:tabs>
            <w:tab w:val="num" w:pos="1020"/>
          </w:tabs>
          <w:ind w:left="-171" w:firstLine="851"/>
        </w:pPr>
        <w:rPr>
          <w:rFonts w:ascii="Wingdings" w:hAnsi="Wingdings" w:hint="default"/>
        </w:rPr>
      </w:lvl>
    </w:lvlOverride>
    <w:lvlOverride w:ilvl="3">
      <w:lvl w:ilvl="3">
        <w:start w:val="1"/>
        <w:numFmt w:val="bullet"/>
        <w:lvlText w:val=""/>
        <w:lvlJc w:val="left"/>
        <w:pPr>
          <w:tabs>
            <w:tab w:val="num" w:pos="1360"/>
          </w:tabs>
          <w:ind w:left="169" w:firstLine="851"/>
        </w:pPr>
        <w:rPr>
          <w:rFonts w:ascii="Symbol" w:hAnsi="Symbol" w:hint="default"/>
        </w:rPr>
      </w:lvl>
    </w:lvlOverride>
    <w:lvlOverride w:ilvl="4">
      <w:lvl w:ilvl="4">
        <w:start w:val="1"/>
        <w:numFmt w:val="bullet"/>
        <w:lvlText w:val="o"/>
        <w:lvlJc w:val="left"/>
        <w:pPr>
          <w:tabs>
            <w:tab w:val="num" w:pos="1700"/>
          </w:tabs>
          <w:ind w:left="509" w:firstLine="851"/>
        </w:pPr>
        <w:rPr>
          <w:rFonts w:ascii="Courier New" w:hAnsi="Courier New" w:cs="Courier New" w:hint="default"/>
        </w:rPr>
      </w:lvl>
    </w:lvlOverride>
    <w:lvlOverride w:ilvl="5">
      <w:lvl w:ilvl="5">
        <w:start w:val="1"/>
        <w:numFmt w:val="bullet"/>
        <w:lvlText w:val=""/>
        <w:lvlJc w:val="left"/>
        <w:pPr>
          <w:tabs>
            <w:tab w:val="num" w:pos="2040"/>
          </w:tabs>
          <w:ind w:left="849" w:firstLine="851"/>
        </w:pPr>
        <w:rPr>
          <w:rFonts w:ascii="Wingdings" w:hAnsi="Wingdings" w:hint="default"/>
        </w:rPr>
      </w:lvl>
    </w:lvlOverride>
    <w:lvlOverride w:ilvl="6">
      <w:lvl w:ilvl="6">
        <w:start w:val="1"/>
        <w:numFmt w:val="bullet"/>
        <w:lvlText w:val=""/>
        <w:lvlJc w:val="left"/>
        <w:pPr>
          <w:tabs>
            <w:tab w:val="num" w:pos="2380"/>
          </w:tabs>
          <w:ind w:left="1189" w:firstLine="851"/>
        </w:pPr>
        <w:rPr>
          <w:rFonts w:ascii="Symbol" w:hAnsi="Symbol" w:hint="default"/>
        </w:rPr>
      </w:lvl>
    </w:lvlOverride>
    <w:lvlOverride w:ilvl="7">
      <w:lvl w:ilvl="7">
        <w:start w:val="1"/>
        <w:numFmt w:val="bullet"/>
        <w:lvlText w:val="o"/>
        <w:lvlJc w:val="left"/>
        <w:pPr>
          <w:tabs>
            <w:tab w:val="num" w:pos="2720"/>
          </w:tabs>
          <w:ind w:left="1529" w:firstLine="851"/>
        </w:pPr>
        <w:rPr>
          <w:rFonts w:ascii="Courier New" w:hAnsi="Courier New" w:cs="Courier New" w:hint="default"/>
        </w:rPr>
      </w:lvl>
    </w:lvlOverride>
    <w:lvlOverride w:ilvl="8">
      <w:lvl w:ilvl="8">
        <w:start w:val="1"/>
        <w:numFmt w:val="bullet"/>
        <w:lvlText w:val=""/>
        <w:lvlJc w:val="left"/>
        <w:pPr>
          <w:tabs>
            <w:tab w:val="num" w:pos="3060"/>
          </w:tabs>
          <w:ind w:left="1869" w:firstLine="851"/>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562A"/>
    <w:rsid w:val="00047FBF"/>
    <w:rsid w:val="00056973"/>
    <w:rsid w:val="00086246"/>
    <w:rsid w:val="00092BD8"/>
    <w:rsid w:val="000D08F7"/>
    <w:rsid w:val="000E4011"/>
    <w:rsid w:val="0011751F"/>
    <w:rsid w:val="001E47FB"/>
    <w:rsid w:val="002B1861"/>
    <w:rsid w:val="00312317"/>
    <w:rsid w:val="00330C27"/>
    <w:rsid w:val="00331231"/>
    <w:rsid w:val="003A1094"/>
    <w:rsid w:val="003A218B"/>
    <w:rsid w:val="003D05C6"/>
    <w:rsid w:val="003E6D3C"/>
    <w:rsid w:val="004C371E"/>
    <w:rsid w:val="0051562A"/>
    <w:rsid w:val="0060052E"/>
    <w:rsid w:val="006A7282"/>
    <w:rsid w:val="006D5926"/>
    <w:rsid w:val="006F7BD4"/>
    <w:rsid w:val="00702F2B"/>
    <w:rsid w:val="007F72B8"/>
    <w:rsid w:val="0081399D"/>
    <w:rsid w:val="0085606E"/>
    <w:rsid w:val="008947AD"/>
    <w:rsid w:val="008C2E0A"/>
    <w:rsid w:val="008D048D"/>
    <w:rsid w:val="00910867"/>
    <w:rsid w:val="00994F07"/>
    <w:rsid w:val="00A32E91"/>
    <w:rsid w:val="00AE2BBB"/>
    <w:rsid w:val="00B00F14"/>
    <w:rsid w:val="00B162EE"/>
    <w:rsid w:val="00B33FC0"/>
    <w:rsid w:val="00B406F3"/>
    <w:rsid w:val="00B447A6"/>
    <w:rsid w:val="00B60805"/>
    <w:rsid w:val="00BD3B7A"/>
    <w:rsid w:val="00D76C4F"/>
    <w:rsid w:val="00DC005D"/>
    <w:rsid w:val="00E5142C"/>
    <w:rsid w:val="00EB70C7"/>
    <w:rsid w:val="00EF597D"/>
    <w:rsid w:val="00F222C1"/>
    <w:rsid w:val="00FF7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93DD5-308D-4494-90DF-519C75A1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751F"/>
    <w:pPr>
      <w:spacing w:after="240" w:line="240" w:lineRule="auto"/>
    </w:pPr>
  </w:style>
  <w:style w:type="paragraph" w:styleId="Kop1">
    <w:name w:val="heading 1"/>
    <w:basedOn w:val="Standaard"/>
    <w:next w:val="Standaard"/>
    <w:link w:val="Kop1Char"/>
    <w:uiPriority w:val="9"/>
    <w:qFormat/>
    <w:rsid w:val="0011751F"/>
    <w:pPr>
      <w:keepNext/>
      <w:keepLines/>
      <w:pageBreakBefore/>
      <w:spacing w:after="480"/>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8D048D"/>
    <w:pPr>
      <w:keepNext/>
      <w:keepLines/>
      <w:spacing w:before="480"/>
      <w:outlineLvl w:val="1"/>
    </w:pPr>
    <w:rPr>
      <w:rFonts w:asciiTheme="majorHAnsi" w:eastAsiaTheme="majorEastAsia" w:hAnsiTheme="majorHAnsi" w:cstheme="majorBidi"/>
      <w:b/>
      <w:bCs/>
      <w:sz w:val="26"/>
      <w:szCs w:val="26"/>
    </w:rPr>
  </w:style>
  <w:style w:type="paragraph" w:styleId="Kop3">
    <w:name w:val="heading 3"/>
    <w:basedOn w:val="Kop2"/>
    <w:next w:val="Standaard"/>
    <w:link w:val="Kop3Char"/>
    <w:uiPriority w:val="9"/>
    <w:unhideWhenUsed/>
    <w:qFormat/>
    <w:rsid w:val="008D048D"/>
    <w:pPr>
      <w:spacing w:before="120" w:after="0"/>
      <w:outlineLvl w:val="2"/>
    </w:pPr>
    <w:rPr>
      <w:sz w:val="22"/>
    </w:rPr>
  </w:style>
  <w:style w:type="paragraph" w:styleId="Kop4">
    <w:name w:val="heading 4"/>
    <w:basedOn w:val="Standaard"/>
    <w:next w:val="Standaard"/>
    <w:link w:val="Kop4Char"/>
    <w:uiPriority w:val="9"/>
    <w:unhideWhenUsed/>
    <w:qFormat/>
    <w:rsid w:val="00330C27"/>
    <w:pPr>
      <w:keepNext/>
      <w:keepLines/>
      <w:spacing w:before="200" w:after="0"/>
      <w:outlineLvl w:val="3"/>
    </w:pPr>
    <w:rPr>
      <w:rFonts w:asciiTheme="majorHAnsi" w:eastAsiaTheme="majorEastAsia" w:hAnsiTheme="majorHAnsi" w:cstheme="majorBidi"/>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51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D048D"/>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8D048D"/>
    <w:rPr>
      <w:rFonts w:asciiTheme="majorHAnsi" w:eastAsiaTheme="majorEastAsia" w:hAnsiTheme="majorHAnsi" w:cstheme="majorBidi"/>
      <w:b/>
      <w:bCs/>
      <w:szCs w:val="26"/>
    </w:rPr>
  </w:style>
  <w:style w:type="paragraph" w:styleId="Lijstalinea">
    <w:name w:val="List Paragraph"/>
    <w:basedOn w:val="Standaard"/>
    <w:uiPriority w:val="34"/>
    <w:qFormat/>
    <w:rsid w:val="0011751F"/>
    <w:pPr>
      <w:ind w:left="720"/>
      <w:contextualSpacing/>
    </w:pPr>
  </w:style>
  <w:style w:type="paragraph" w:customStyle="1" w:styleId="Opsommingmetbullets">
    <w:name w:val="Opsomming met bullets"/>
    <w:basedOn w:val="Lijstalinea"/>
    <w:qFormat/>
    <w:rsid w:val="00F222C1"/>
    <w:pPr>
      <w:numPr>
        <w:numId w:val="8"/>
      </w:numPr>
      <w:tabs>
        <w:tab w:val="clear" w:pos="397"/>
      </w:tabs>
    </w:pPr>
  </w:style>
  <w:style w:type="paragraph" w:styleId="Geenafstand">
    <w:name w:val="No Spacing"/>
    <w:uiPriority w:val="1"/>
    <w:qFormat/>
    <w:rsid w:val="00DC005D"/>
    <w:pPr>
      <w:spacing w:after="0" w:line="240" w:lineRule="auto"/>
    </w:pPr>
  </w:style>
  <w:style w:type="paragraph" w:customStyle="1" w:styleId="Kop1Nietininhoudsopgave">
    <w:name w:val="Kop 1 Niet in inhoudsopgave"/>
    <w:basedOn w:val="Kop1"/>
    <w:next w:val="Standaard"/>
    <w:qFormat/>
    <w:rsid w:val="00DC005D"/>
    <w:pPr>
      <w:outlineLvl w:val="9"/>
    </w:pPr>
  </w:style>
  <w:style w:type="character" w:customStyle="1" w:styleId="Kop4Char">
    <w:name w:val="Kop 4 Char"/>
    <w:basedOn w:val="Standaardalinea-lettertype"/>
    <w:link w:val="Kop4"/>
    <w:uiPriority w:val="9"/>
    <w:rsid w:val="00330C27"/>
    <w:rPr>
      <w:rFonts w:asciiTheme="majorHAnsi" w:eastAsiaTheme="majorEastAsia" w:hAnsiTheme="majorHAnsi" w:cstheme="majorBidi"/>
      <w:bCs/>
      <w:i/>
      <w:iCs/>
    </w:rPr>
  </w:style>
  <w:style w:type="paragraph" w:styleId="Koptekst">
    <w:name w:val="header"/>
    <w:basedOn w:val="Standaard"/>
    <w:link w:val="KoptekstChar"/>
    <w:uiPriority w:val="99"/>
    <w:semiHidden/>
    <w:unhideWhenUsed/>
    <w:rsid w:val="00331231"/>
    <w:pPr>
      <w:tabs>
        <w:tab w:val="center" w:pos="4536"/>
        <w:tab w:val="right" w:pos="9072"/>
      </w:tabs>
      <w:spacing w:after="0"/>
    </w:pPr>
  </w:style>
  <w:style w:type="character" w:customStyle="1" w:styleId="KoptekstChar">
    <w:name w:val="Koptekst Char"/>
    <w:basedOn w:val="Standaardalinea-lettertype"/>
    <w:link w:val="Koptekst"/>
    <w:uiPriority w:val="99"/>
    <w:semiHidden/>
    <w:rsid w:val="00331231"/>
  </w:style>
  <w:style w:type="paragraph" w:styleId="Voettekst">
    <w:name w:val="footer"/>
    <w:basedOn w:val="Standaard"/>
    <w:link w:val="VoettekstChar"/>
    <w:uiPriority w:val="99"/>
    <w:semiHidden/>
    <w:unhideWhenUsed/>
    <w:rsid w:val="00331231"/>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331231"/>
  </w:style>
  <w:style w:type="paragraph" w:customStyle="1" w:styleId="Auteur">
    <w:name w:val="Auteur"/>
    <w:basedOn w:val="Standaard"/>
    <w:qFormat/>
    <w:rsid w:val="00B162EE"/>
    <w:pPr>
      <w:contextualSpacing/>
    </w:pPr>
  </w:style>
  <w:style w:type="paragraph" w:customStyle="1" w:styleId="Kop1auteur">
    <w:name w:val="Kop 1 + auteur"/>
    <w:basedOn w:val="Kop1"/>
    <w:qFormat/>
    <w:rsid w:val="00B162EE"/>
    <w:pPr>
      <w:spacing w:after="240"/>
    </w:pPr>
  </w:style>
  <w:style w:type="paragraph" w:styleId="Ballontekst">
    <w:name w:val="Balloon Text"/>
    <w:basedOn w:val="Standaard"/>
    <w:link w:val="BallontekstChar"/>
    <w:uiPriority w:val="99"/>
    <w:semiHidden/>
    <w:unhideWhenUsed/>
    <w:rsid w:val="000E401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4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691</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Bakker</dc:creator>
  <cp:lastModifiedBy>geurt van de wal</cp:lastModifiedBy>
  <cp:revision>4</cp:revision>
  <cp:lastPrinted>2017-03-24T17:57:00Z</cp:lastPrinted>
  <dcterms:created xsi:type="dcterms:W3CDTF">2017-03-24T16:56:00Z</dcterms:created>
  <dcterms:modified xsi:type="dcterms:W3CDTF">2017-03-24T18:14:00Z</dcterms:modified>
</cp:coreProperties>
</file>