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C3" w:rsidRPr="00F375C3" w:rsidRDefault="00F375C3" w:rsidP="00372D02">
      <w:pPr>
        <w:rPr>
          <w:rFonts w:asciiTheme="minorHAnsi" w:hAnsiTheme="minorHAnsi"/>
          <w:b/>
          <w:lang w:val="nl-NL"/>
        </w:rPr>
      </w:pPr>
      <w:r w:rsidRPr="00F375C3">
        <w:rPr>
          <w:rFonts w:asciiTheme="minorHAnsi" w:hAnsiTheme="minorHAnsi"/>
          <w:b/>
          <w:lang w:val="nl-NL"/>
        </w:rPr>
        <w:t>Voorstellen ter stemming</w:t>
      </w:r>
    </w:p>
    <w:p w:rsidR="00372D02" w:rsidRPr="00372D02" w:rsidRDefault="00F375C3" w:rsidP="00372D02">
      <w:pPr>
        <w:rPr>
          <w:rFonts w:asciiTheme="minorHAnsi" w:hAnsiTheme="minorHAnsi"/>
          <w:b/>
          <w:color w:val="FF0000"/>
          <w:lang w:val="nl-NL"/>
        </w:rPr>
      </w:pPr>
      <w:r>
        <w:rPr>
          <w:rFonts w:asciiTheme="minorHAnsi" w:hAnsiTheme="minorHAnsi"/>
          <w:b/>
          <w:color w:val="FF0000"/>
          <w:lang w:val="nl-NL"/>
        </w:rPr>
        <w:t>Voor</w:t>
      </w:r>
      <w:r w:rsidR="00372D02" w:rsidRPr="00372D02">
        <w:rPr>
          <w:rFonts w:asciiTheme="minorHAnsi" w:hAnsiTheme="minorHAnsi"/>
          <w:b/>
          <w:color w:val="FF0000"/>
          <w:lang w:val="nl-NL"/>
        </w:rPr>
        <w:t xml:space="preserve">stel Bestuur: </w:t>
      </w:r>
      <w:r>
        <w:rPr>
          <w:rFonts w:asciiTheme="minorHAnsi" w:hAnsiTheme="minorHAnsi"/>
          <w:b/>
          <w:color w:val="FF0000"/>
          <w:lang w:val="nl-NL"/>
        </w:rPr>
        <w:t xml:space="preserve"> </w:t>
      </w:r>
      <w:r w:rsidR="00372D02" w:rsidRPr="00372D02">
        <w:rPr>
          <w:rFonts w:asciiTheme="minorHAnsi" w:hAnsiTheme="minorHAnsi"/>
          <w:b/>
          <w:color w:val="FF0000"/>
          <w:lang w:val="nl-NL"/>
        </w:rPr>
        <w:t>teamindeling</w:t>
      </w:r>
    </w:p>
    <w:p w:rsidR="00372D02" w:rsidRPr="00372D02" w:rsidRDefault="00372D02" w:rsidP="00372D02">
      <w:pPr>
        <w:rPr>
          <w:rFonts w:asciiTheme="minorHAnsi" w:hAnsiTheme="minorHAnsi"/>
          <w:sz w:val="20"/>
          <w:szCs w:val="20"/>
          <w:lang w:val="nl-NL"/>
        </w:rPr>
      </w:pPr>
      <w:r w:rsidRPr="00372D02">
        <w:rPr>
          <w:rFonts w:asciiTheme="minorHAnsi" w:hAnsiTheme="minorHAnsi"/>
          <w:sz w:val="20"/>
          <w:szCs w:val="20"/>
          <w:lang w:val="nl-NL"/>
        </w:rPr>
        <w:t xml:space="preserve">De teams worden volgens het geldende systeem vastgesteld op volgorde van interne rating op de eindranglijst van het voorgaande seizoen. Alleen spelers die minstens 10 keer een ratingresultaat hebben gehaald in de interne zijn geplaatst. Andere leden krijgen geen vaste plek, maar mogen uiteraard wel invallen. Dit seizoen zijn er geen leden die net onder de drempel blijven, maar toch willen spelen, dus eigenlijk geen problemen. De hier voorgestelde indeling bevat één uitzondering: Mike Harzevoort is terug van zijn Amerikaans avontuur en speelt volgend seizoen graag weer extern. Na wikken en wegen is er – uiteraard in overleg met Mike – voor gekozen om hem te plaatsen in het Vierde. </w:t>
      </w:r>
    </w:p>
    <w:p w:rsidR="00372D02" w:rsidRPr="00E31D05" w:rsidRDefault="00372D02" w:rsidP="00372D02">
      <w:pPr>
        <w:pStyle w:val="Kop3"/>
        <w:spacing w:line="276" w:lineRule="auto"/>
        <w:rPr>
          <w:rFonts w:asciiTheme="minorHAnsi" w:hAnsiTheme="minorHAnsi"/>
          <w:sz w:val="20"/>
          <w:szCs w:val="20"/>
        </w:rPr>
      </w:pPr>
      <w:r>
        <w:rPr>
          <w:rFonts w:asciiTheme="minorHAnsi" w:hAnsiTheme="minorHAnsi"/>
          <w:sz w:val="20"/>
          <w:szCs w:val="20"/>
        </w:rPr>
        <w:t>D</w:t>
      </w:r>
      <w:r w:rsidRPr="00E31D05">
        <w:rPr>
          <w:rFonts w:asciiTheme="minorHAnsi" w:hAnsiTheme="minorHAnsi"/>
          <w:sz w:val="20"/>
          <w:szCs w:val="20"/>
        </w:rPr>
        <w:t>RL 1</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Seth van der Vegt</w:t>
      </w:r>
    </w:p>
    <w:p w:rsidR="00372D02" w:rsidRPr="00372D02" w:rsidRDefault="00372D02" w:rsidP="00372D02">
      <w:pPr>
        <w:spacing w:after="0"/>
        <w:rPr>
          <w:rFonts w:asciiTheme="minorHAnsi" w:hAnsiTheme="minorHAnsi"/>
          <w:sz w:val="20"/>
          <w:szCs w:val="20"/>
          <w:lang w:val="nl-NL"/>
        </w:rPr>
      </w:pPr>
      <w:proofErr w:type="spellStart"/>
      <w:r w:rsidRPr="00372D02">
        <w:rPr>
          <w:rFonts w:asciiTheme="minorHAnsi" w:hAnsiTheme="minorHAnsi"/>
          <w:sz w:val="20"/>
          <w:szCs w:val="20"/>
          <w:lang w:val="nl-NL"/>
        </w:rPr>
        <w:t>Majnu</w:t>
      </w:r>
      <w:proofErr w:type="spellEnd"/>
      <w:r w:rsidRPr="00372D02">
        <w:rPr>
          <w:rFonts w:asciiTheme="minorHAnsi" w:hAnsiTheme="minorHAnsi"/>
          <w:sz w:val="20"/>
          <w:szCs w:val="20"/>
          <w:lang w:val="nl-NL"/>
        </w:rPr>
        <w:t xml:space="preserve"> </w:t>
      </w:r>
      <w:proofErr w:type="spellStart"/>
      <w:r w:rsidRPr="00372D02">
        <w:rPr>
          <w:rFonts w:asciiTheme="minorHAnsi" w:hAnsiTheme="minorHAnsi"/>
          <w:sz w:val="20"/>
          <w:szCs w:val="20"/>
          <w:lang w:val="nl-NL"/>
        </w:rPr>
        <w:t>Michaud</w:t>
      </w:r>
      <w:proofErr w:type="spellEnd"/>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Henk Dissel</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Chris Lutz</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 xml:space="preserve">Peter </w:t>
      </w:r>
      <w:proofErr w:type="spellStart"/>
      <w:r w:rsidRPr="00372D02">
        <w:rPr>
          <w:rFonts w:asciiTheme="minorHAnsi" w:hAnsiTheme="minorHAnsi"/>
          <w:sz w:val="20"/>
          <w:szCs w:val="20"/>
          <w:lang w:val="nl-NL"/>
        </w:rPr>
        <w:t>Hoogakker</w:t>
      </w:r>
      <w:proofErr w:type="spellEnd"/>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 xml:space="preserve">Timo </w:t>
      </w:r>
      <w:proofErr w:type="spellStart"/>
      <w:r w:rsidRPr="00372D02">
        <w:rPr>
          <w:rFonts w:asciiTheme="minorHAnsi" w:hAnsiTheme="minorHAnsi"/>
          <w:sz w:val="20"/>
          <w:szCs w:val="20"/>
          <w:lang w:val="nl-NL"/>
        </w:rPr>
        <w:t>Können</w:t>
      </w:r>
      <w:proofErr w:type="spellEnd"/>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Jaap Kamminga</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Jos Heesen</w:t>
      </w:r>
    </w:p>
    <w:p w:rsidR="00372D02" w:rsidRPr="00E31D05" w:rsidRDefault="00372D02" w:rsidP="00372D02">
      <w:pPr>
        <w:pStyle w:val="Kop3"/>
        <w:spacing w:line="276" w:lineRule="auto"/>
        <w:rPr>
          <w:rFonts w:asciiTheme="minorHAnsi" w:hAnsiTheme="minorHAnsi"/>
          <w:sz w:val="20"/>
          <w:szCs w:val="20"/>
        </w:rPr>
      </w:pPr>
      <w:r w:rsidRPr="00E31D05">
        <w:rPr>
          <w:rFonts w:asciiTheme="minorHAnsi" w:hAnsiTheme="minorHAnsi"/>
          <w:sz w:val="20"/>
          <w:szCs w:val="20"/>
        </w:rPr>
        <w:t>DRL2</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Hans Nijland</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Victor van Bergenhenegouwen</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Eric van Aart</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Fred Jonkman</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Daan Weustenraad</w:t>
      </w:r>
    </w:p>
    <w:p w:rsidR="00372D02" w:rsidRPr="00A14B6B" w:rsidRDefault="00372D02" w:rsidP="00372D02">
      <w:pPr>
        <w:spacing w:after="0"/>
        <w:rPr>
          <w:rFonts w:asciiTheme="minorHAnsi" w:hAnsiTheme="minorHAnsi"/>
          <w:sz w:val="20"/>
          <w:szCs w:val="20"/>
        </w:rPr>
      </w:pPr>
      <w:r w:rsidRPr="00A14B6B">
        <w:rPr>
          <w:rFonts w:asciiTheme="minorHAnsi" w:hAnsiTheme="minorHAnsi"/>
          <w:sz w:val="20"/>
          <w:szCs w:val="20"/>
        </w:rPr>
        <w:t>Hans Bernink</w:t>
      </w:r>
    </w:p>
    <w:p w:rsidR="00372D02" w:rsidRPr="00A14B6B" w:rsidRDefault="00372D02" w:rsidP="00372D02">
      <w:pPr>
        <w:spacing w:after="0"/>
        <w:rPr>
          <w:rFonts w:asciiTheme="minorHAnsi" w:hAnsiTheme="minorHAnsi"/>
          <w:sz w:val="20"/>
          <w:szCs w:val="20"/>
        </w:rPr>
      </w:pPr>
      <w:proofErr w:type="spellStart"/>
      <w:r w:rsidRPr="00A14B6B">
        <w:rPr>
          <w:rFonts w:asciiTheme="minorHAnsi" w:hAnsiTheme="minorHAnsi"/>
          <w:sz w:val="20"/>
          <w:szCs w:val="20"/>
        </w:rPr>
        <w:t>Almer</w:t>
      </w:r>
      <w:proofErr w:type="spellEnd"/>
      <w:r w:rsidRPr="00A14B6B">
        <w:rPr>
          <w:rFonts w:asciiTheme="minorHAnsi" w:hAnsiTheme="minorHAnsi"/>
          <w:sz w:val="20"/>
          <w:szCs w:val="20"/>
        </w:rPr>
        <w:t xml:space="preserve"> Toby</w:t>
      </w:r>
    </w:p>
    <w:p w:rsidR="00657320" w:rsidRPr="00A14B6B" w:rsidRDefault="00657320" w:rsidP="00372D02">
      <w:pPr>
        <w:spacing w:after="0"/>
        <w:rPr>
          <w:rFonts w:asciiTheme="minorHAnsi" w:hAnsiTheme="minorHAnsi"/>
          <w:sz w:val="20"/>
          <w:szCs w:val="20"/>
        </w:rPr>
      </w:pPr>
      <w:r w:rsidRPr="00A14B6B">
        <w:rPr>
          <w:rFonts w:asciiTheme="minorHAnsi" w:hAnsiTheme="minorHAnsi"/>
          <w:sz w:val="20"/>
          <w:szCs w:val="20"/>
        </w:rPr>
        <w:t>Peter Das</w:t>
      </w:r>
    </w:p>
    <w:p w:rsidR="00372D02" w:rsidRPr="00E31D05" w:rsidRDefault="00372D02" w:rsidP="00372D02">
      <w:pPr>
        <w:pStyle w:val="Kop3"/>
        <w:spacing w:line="276" w:lineRule="auto"/>
        <w:rPr>
          <w:rFonts w:asciiTheme="minorHAnsi" w:hAnsiTheme="minorHAnsi"/>
          <w:sz w:val="20"/>
          <w:szCs w:val="20"/>
        </w:rPr>
      </w:pPr>
      <w:r w:rsidRPr="00E31D05">
        <w:rPr>
          <w:rFonts w:asciiTheme="minorHAnsi" w:hAnsiTheme="minorHAnsi"/>
          <w:sz w:val="20"/>
          <w:szCs w:val="20"/>
        </w:rPr>
        <w:t>DRL3</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Arnold van Gelder</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René de Korte</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Pieter Bakker</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Bas Peek</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Hendrik Aldenberg</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 xml:space="preserve">Jeroen </w:t>
      </w:r>
      <w:proofErr w:type="spellStart"/>
      <w:r w:rsidRPr="00372D02">
        <w:rPr>
          <w:rFonts w:asciiTheme="minorHAnsi" w:hAnsiTheme="minorHAnsi"/>
          <w:sz w:val="20"/>
          <w:szCs w:val="20"/>
          <w:lang w:val="nl-NL"/>
        </w:rPr>
        <w:t>Weelink</w:t>
      </w:r>
      <w:proofErr w:type="spellEnd"/>
    </w:p>
    <w:p w:rsid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Henk van Lingen</w:t>
      </w:r>
    </w:p>
    <w:p w:rsidR="00657320" w:rsidRPr="00372D02" w:rsidRDefault="00657320" w:rsidP="00372D02">
      <w:pPr>
        <w:spacing w:after="0"/>
        <w:rPr>
          <w:rFonts w:asciiTheme="minorHAnsi" w:hAnsiTheme="minorHAnsi"/>
          <w:sz w:val="20"/>
          <w:szCs w:val="20"/>
          <w:lang w:val="nl-NL"/>
        </w:rPr>
      </w:pPr>
      <w:r>
        <w:rPr>
          <w:rFonts w:asciiTheme="minorHAnsi" w:hAnsiTheme="minorHAnsi"/>
          <w:sz w:val="20"/>
          <w:szCs w:val="20"/>
          <w:lang w:val="nl-NL"/>
        </w:rPr>
        <w:t>Huub Brouwer</w:t>
      </w:r>
    </w:p>
    <w:p w:rsidR="00372D02" w:rsidRPr="00E31D05" w:rsidRDefault="00372D02" w:rsidP="00372D02">
      <w:pPr>
        <w:pStyle w:val="Kop3"/>
        <w:spacing w:line="276" w:lineRule="auto"/>
        <w:rPr>
          <w:rFonts w:asciiTheme="minorHAnsi" w:hAnsiTheme="minorHAnsi"/>
          <w:sz w:val="20"/>
          <w:szCs w:val="20"/>
        </w:rPr>
      </w:pPr>
      <w:r w:rsidRPr="00E31D05">
        <w:rPr>
          <w:rFonts w:asciiTheme="minorHAnsi" w:hAnsiTheme="minorHAnsi"/>
          <w:sz w:val="20"/>
          <w:szCs w:val="20"/>
        </w:rPr>
        <w:t>DRL4</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Mike Harzevoort</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Nico van Harten</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Johan Kerssies</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Tanja Veenstra</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 xml:space="preserve">Jaap-Hein </w:t>
      </w:r>
      <w:proofErr w:type="spellStart"/>
      <w:r w:rsidRPr="00372D02">
        <w:rPr>
          <w:rFonts w:asciiTheme="minorHAnsi" w:hAnsiTheme="minorHAnsi"/>
          <w:sz w:val="20"/>
          <w:szCs w:val="20"/>
          <w:lang w:val="nl-NL"/>
        </w:rPr>
        <w:t>Vruggink</w:t>
      </w:r>
      <w:proofErr w:type="spellEnd"/>
    </w:p>
    <w:p w:rsidR="00372D02" w:rsidRPr="00372D02" w:rsidRDefault="00372D02" w:rsidP="00372D02">
      <w:pPr>
        <w:spacing w:after="0"/>
        <w:rPr>
          <w:rFonts w:asciiTheme="minorHAnsi" w:hAnsiTheme="minorHAnsi"/>
          <w:sz w:val="20"/>
          <w:szCs w:val="20"/>
          <w:lang w:val="nl-NL"/>
        </w:rPr>
      </w:pPr>
      <w:proofErr w:type="spellStart"/>
      <w:r w:rsidRPr="00372D02">
        <w:rPr>
          <w:rFonts w:asciiTheme="minorHAnsi" w:hAnsiTheme="minorHAnsi"/>
          <w:sz w:val="20"/>
          <w:szCs w:val="20"/>
          <w:lang w:val="nl-NL"/>
        </w:rPr>
        <w:t>Óscar</w:t>
      </w:r>
      <w:proofErr w:type="spellEnd"/>
      <w:r w:rsidRPr="00372D02">
        <w:rPr>
          <w:rFonts w:asciiTheme="minorHAnsi" w:hAnsiTheme="minorHAnsi"/>
          <w:sz w:val="20"/>
          <w:szCs w:val="20"/>
          <w:lang w:val="nl-NL"/>
        </w:rPr>
        <w:t xml:space="preserve"> </w:t>
      </w:r>
      <w:proofErr w:type="spellStart"/>
      <w:r w:rsidRPr="00372D02">
        <w:rPr>
          <w:rFonts w:asciiTheme="minorHAnsi" w:hAnsiTheme="minorHAnsi"/>
          <w:sz w:val="20"/>
          <w:szCs w:val="20"/>
          <w:lang w:val="nl-NL"/>
        </w:rPr>
        <w:t>Bouzas</w:t>
      </w:r>
      <w:proofErr w:type="spellEnd"/>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Geurt van de Wal</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 xml:space="preserve">Piet </w:t>
      </w:r>
      <w:proofErr w:type="spellStart"/>
      <w:r w:rsidRPr="00372D02">
        <w:rPr>
          <w:rFonts w:asciiTheme="minorHAnsi" w:hAnsiTheme="minorHAnsi"/>
          <w:sz w:val="20"/>
          <w:szCs w:val="20"/>
          <w:lang w:val="nl-NL"/>
        </w:rPr>
        <w:t>Koenhein</w:t>
      </w:r>
      <w:proofErr w:type="spellEnd"/>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René de Ruiter</w:t>
      </w:r>
    </w:p>
    <w:p w:rsidR="00372D02" w:rsidRPr="00372D02" w:rsidRDefault="00372D02" w:rsidP="00372D02">
      <w:pPr>
        <w:spacing w:after="0"/>
        <w:rPr>
          <w:rFonts w:asciiTheme="minorHAnsi" w:hAnsiTheme="minorHAnsi"/>
          <w:sz w:val="20"/>
          <w:szCs w:val="20"/>
          <w:lang w:val="nl-NL"/>
        </w:rPr>
      </w:pPr>
      <w:r w:rsidRPr="00372D02">
        <w:rPr>
          <w:rFonts w:asciiTheme="minorHAnsi" w:hAnsiTheme="minorHAnsi"/>
          <w:sz w:val="20"/>
          <w:szCs w:val="20"/>
          <w:lang w:val="nl-NL"/>
        </w:rPr>
        <w:t>Johan van der Sluis</w:t>
      </w:r>
    </w:p>
    <w:p w:rsidR="00372D02" w:rsidRDefault="00372D02" w:rsidP="00560E8C">
      <w:pPr>
        <w:rPr>
          <w:rFonts w:asciiTheme="minorHAnsi" w:hAnsiTheme="minorHAnsi"/>
          <w:b/>
          <w:bCs/>
          <w:color w:val="FF0000"/>
          <w:sz w:val="20"/>
          <w:szCs w:val="20"/>
          <w:lang w:val="nl-NL"/>
        </w:rPr>
      </w:pPr>
    </w:p>
    <w:p w:rsidR="00372D02" w:rsidRDefault="00372D02" w:rsidP="00560E8C">
      <w:pPr>
        <w:rPr>
          <w:rFonts w:asciiTheme="minorHAnsi" w:hAnsiTheme="minorHAnsi"/>
          <w:b/>
          <w:bCs/>
          <w:color w:val="FF0000"/>
          <w:lang w:val="nl-NL"/>
        </w:rPr>
      </w:pPr>
    </w:p>
    <w:p w:rsidR="00372D02" w:rsidRPr="00372D02" w:rsidRDefault="00372D02" w:rsidP="00560E8C">
      <w:pPr>
        <w:rPr>
          <w:rFonts w:asciiTheme="minorHAnsi" w:hAnsiTheme="minorHAnsi"/>
          <w:b/>
          <w:bCs/>
          <w:color w:val="FF0000"/>
          <w:lang w:val="nl-NL"/>
        </w:rPr>
      </w:pPr>
      <w:r w:rsidRPr="00372D02">
        <w:rPr>
          <w:rFonts w:asciiTheme="minorHAnsi" w:hAnsiTheme="minorHAnsi"/>
          <w:b/>
          <w:bCs/>
          <w:color w:val="FF0000"/>
          <w:lang w:val="nl-NL"/>
        </w:rPr>
        <w:t>Ingekomen v</w:t>
      </w:r>
      <w:r w:rsidR="004602E4" w:rsidRPr="00372D02">
        <w:rPr>
          <w:rFonts w:asciiTheme="minorHAnsi" w:hAnsiTheme="minorHAnsi"/>
          <w:b/>
          <w:bCs/>
          <w:color w:val="FF0000"/>
          <w:lang w:val="nl-NL"/>
        </w:rPr>
        <w:t>oorstel</w:t>
      </w:r>
      <w:r w:rsidRPr="00372D02">
        <w:rPr>
          <w:rFonts w:asciiTheme="minorHAnsi" w:hAnsiTheme="minorHAnsi"/>
          <w:b/>
          <w:bCs/>
          <w:color w:val="FF0000"/>
          <w:lang w:val="nl-NL"/>
        </w:rPr>
        <w:t>len</w:t>
      </w:r>
      <w:r>
        <w:rPr>
          <w:rFonts w:asciiTheme="minorHAnsi" w:hAnsiTheme="minorHAnsi"/>
          <w:b/>
          <w:bCs/>
          <w:color w:val="FF0000"/>
          <w:lang w:val="nl-NL"/>
        </w:rPr>
        <w:t xml:space="preserve"> leden</w:t>
      </w:r>
    </w:p>
    <w:p w:rsidR="006D12D9" w:rsidRPr="00F375C3" w:rsidRDefault="00E83780" w:rsidP="00560E8C">
      <w:pPr>
        <w:rPr>
          <w:rFonts w:asciiTheme="minorHAnsi" w:hAnsiTheme="minorHAnsi"/>
          <w:b/>
          <w:bCs/>
          <w:sz w:val="20"/>
          <w:szCs w:val="20"/>
          <w:lang w:val="nl-NL"/>
        </w:rPr>
      </w:pPr>
      <w:r w:rsidRPr="00F375C3">
        <w:rPr>
          <w:rFonts w:asciiTheme="minorHAnsi" w:hAnsiTheme="minorHAnsi"/>
          <w:b/>
          <w:bCs/>
          <w:sz w:val="20"/>
          <w:szCs w:val="20"/>
          <w:lang w:val="nl-NL"/>
        </w:rPr>
        <w:t xml:space="preserve">1 - Henk van Lingen:  </w:t>
      </w:r>
      <w:r w:rsidR="004602E4" w:rsidRPr="00F375C3">
        <w:rPr>
          <w:rFonts w:asciiTheme="minorHAnsi" w:hAnsiTheme="minorHAnsi"/>
          <w:b/>
          <w:bCs/>
          <w:sz w:val="20"/>
          <w:szCs w:val="20"/>
          <w:lang w:val="nl-NL"/>
        </w:rPr>
        <w:t>IJking clubrating</w:t>
      </w:r>
    </w:p>
    <w:p w:rsidR="006D12D9" w:rsidRPr="00560E8C" w:rsidRDefault="004602E4" w:rsidP="00560E8C">
      <w:pPr>
        <w:rPr>
          <w:rFonts w:asciiTheme="minorHAnsi" w:hAnsiTheme="minorHAnsi"/>
          <w:b/>
          <w:sz w:val="20"/>
          <w:szCs w:val="20"/>
          <w:lang w:val="nl-NL"/>
        </w:rPr>
      </w:pPr>
      <w:r w:rsidRPr="00560E8C">
        <w:rPr>
          <w:rFonts w:asciiTheme="minorHAnsi" w:hAnsiTheme="minorHAnsi"/>
          <w:b/>
          <w:sz w:val="20"/>
          <w:szCs w:val="20"/>
          <w:lang w:val="nl-NL"/>
        </w:rPr>
        <w:t>Motivatie:</w:t>
      </w:r>
    </w:p>
    <w:p w:rsidR="006D12D9" w:rsidRPr="00560E8C" w:rsidRDefault="004602E4" w:rsidP="00560E8C">
      <w:pPr>
        <w:rPr>
          <w:rFonts w:asciiTheme="minorHAnsi" w:hAnsiTheme="minorHAnsi"/>
          <w:sz w:val="20"/>
          <w:szCs w:val="20"/>
          <w:lang w:val="nl-NL"/>
        </w:rPr>
      </w:pPr>
      <w:proofErr w:type="spellStart"/>
      <w:r w:rsidRPr="00560E8C">
        <w:rPr>
          <w:rFonts w:asciiTheme="minorHAnsi" w:hAnsiTheme="minorHAnsi"/>
          <w:sz w:val="20"/>
          <w:szCs w:val="20"/>
          <w:lang w:val="nl-NL"/>
        </w:rPr>
        <w:t>Elo</w:t>
      </w:r>
      <w:proofErr w:type="spellEnd"/>
      <w:r w:rsidRPr="00560E8C">
        <w:rPr>
          <w:rFonts w:asciiTheme="minorHAnsi" w:hAnsiTheme="minorHAnsi"/>
          <w:sz w:val="20"/>
          <w:szCs w:val="20"/>
          <w:lang w:val="nl-NL"/>
        </w:rPr>
        <w:t xml:space="preserve"> rating systemen zijn gesloten, hetgeen wil zeggen dat ze alleen iets zeggen over de krachtsverhoudingen tussen participanten in het systeem. Je kan dus niet zomaar DRL rating vergelijken met KNSB rating. Bij ons is de DRL rating aan de onderkant van het spectrum altijd structureel lager geweest dan de KNSB rating van betrokken spelers. Daar dit fenomeen voor sommigen toch lastig te accepteren is, heb ik wat bedacht om jaarlijks de DRL rating te ijken aan de KNSB rating. Uitgangspunt daarbij is dat de onderlinge volgorde op onze ratinglijst na ijking hetzelfde blijft. Ik wil voortaan de rating op de startlijst schalen. Ik doe dat door de gemiddelde rating van de bovenste en onderste 5 KNSB ratinghouders te nemen, en de bandbreedte van de clubrating naar de bandbreedte van de KNSB rating te transformeren. </w:t>
      </w:r>
    </w:p>
    <w:p w:rsidR="006D12D9" w:rsidRPr="00A14B6B" w:rsidRDefault="00F375C3" w:rsidP="00560E8C">
      <w:pPr>
        <w:pStyle w:val="TextBody"/>
        <w:rPr>
          <w:rFonts w:asciiTheme="minorHAnsi" w:hAnsiTheme="minorHAnsi"/>
          <w:color w:val="0070C0"/>
          <w:sz w:val="20"/>
          <w:szCs w:val="20"/>
          <w:lang w:val="nl-NL"/>
        </w:rPr>
      </w:pPr>
      <w:r>
        <w:rPr>
          <w:rFonts w:asciiTheme="minorHAnsi" w:hAnsiTheme="minorHAnsi"/>
          <w:color w:val="0070C0"/>
          <w:sz w:val="20"/>
          <w:szCs w:val="20"/>
          <w:lang w:val="nl-NL"/>
        </w:rPr>
        <w:tab/>
      </w:r>
      <w:r w:rsidR="00A14B6B" w:rsidRPr="00A14B6B">
        <w:rPr>
          <w:rFonts w:asciiTheme="minorHAnsi" w:hAnsiTheme="minorHAnsi"/>
          <w:color w:val="0070C0"/>
          <w:sz w:val="20"/>
          <w:szCs w:val="20"/>
          <w:lang w:val="nl-NL"/>
        </w:rPr>
        <w:t>(Voor de fijnproevers en scherpslijpers:</w:t>
      </w:r>
      <w:r w:rsidR="004602E4" w:rsidRPr="00A14B6B">
        <w:rPr>
          <w:rFonts w:asciiTheme="minorHAnsi" w:hAnsiTheme="minorHAnsi"/>
          <w:color w:val="0070C0"/>
          <w:sz w:val="20"/>
          <w:szCs w:val="20"/>
          <w:lang w:val="nl-NL"/>
        </w:rPr>
        <w:t xml:space="preserve"> </w:t>
      </w:r>
    </w:p>
    <w:p w:rsidR="006D12D9" w:rsidRPr="00A14B6B" w:rsidRDefault="00A14B6B" w:rsidP="00A14B6B">
      <w:pPr>
        <w:pStyle w:val="TextBody"/>
        <w:spacing w:line="240" w:lineRule="auto"/>
        <w:rPr>
          <w:rFonts w:asciiTheme="minorHAnsi" w:hAnsiTheme="minorHAnsi"/>
          <w:color w:val="0070C0"/>
          <w:sz w:val="20"/>
          <w:szCs w:val="20"/>
          <w:lang w:val="nl-NL"/>
        </w:rPr>
      </w:pPr>
      <w:r w:rsidRPr="00A14B6B">
        <w:rPr>
          <w:rFonts w:asciiTheme="minorHAnsi" w:hAnsiTheme="minorHAnsi"/>
          <w:b/>
          <w:color w:val="0070C0"/>
          <w:sz w:val="20"/>
          <w:szCs w:val="20"/>
          <w:lang w:val="nl-NL"/>
        </w:rPr>
        <w:tab/>
      </w:r>
      <w:r w:rsidR="004602E4" w:rsidRPr="00A14B6B">
        <w:rPr>
          <w:rFonts w:asciiTheme="minorHAnsi" w:hAnsiTheme="minorHAnsi"/>
          <w:b/>
          <w:color w:val="0070C0"/>
          <w:sz w:val="20"/>
          <w:szCs w:val="20"/>
          <w:lang w:val="nl-NL"/>
        </w:rPr>
        <w:t>Top D</w:t>
      </w:r>
      <w:r w:rsidR="004602E4" w:rsidRPr="00A14B6B">
        <w:rPr>
          <w:rFonts w:asciiTheme="minorHAnsi" w:hAnsiTheme="minorHAnsi"/>
          <w:color w:val="0070C0"/>
          <w:sz w:val="20"/>
          <w:szCs w:val="20"/>
          <w:lang w:val="nl-NL"/>
        </w:rPr>
        <w:t xml:space="preserve"> = gem. DRL rating top 5 </w:t>
      </w:r>
      <w:proofErr w:type="spellStart"/>
      <w:r w:rsidR="004602E4" w:rsidRPr="00A14B6B">
        <w:rPr>
          <w:rFonts w:asciiTheme="minorHAnsi" w:hAnsiTheme="minorHAnsi"/>
          <w:color w:val="0070C0"/>
          <w:sz w:val="20"/>
          <w:szCs w:val="20"/>
          <w:lang w:val="nl-NL"/>
        </w:rPr>
        <w:t>knsb</w:t>
      </w:r>
      <w:proofErr w:type="spellEnd"/>
      <w:r w:rsidR="004602E4" w:rsidRPr="00A14B6B">
        <w:rPr>
          <w:rFonts w:asciiTheme="minorHAnsi" w:hAnsiTheme="minorHAnsi"/>
          <w:color w:val="0070C0"/>
          <w:sz w:val="20"/>
          <w:szCs w:val="20"/>
          <w:lang w:val="nl-NL"/>
        </w:rPr>
        <w:t xml:space="preserve"> rating houders</w:t>
      </w:r>
      <w:r w:rsidR="004602E4" w:rsidRPr="00A14B6B">
        <w:rPr>
          <w:rFonts w:asciiTheme="minorHAnsi" w:hAnsiTheme="minorHAnsi"/>
          <w:color w:val="0070C0"/>
          <w:sz w:val="20"/>
          <w:szCs w:val="20"/>
          <w:lang w:val="nl-NL"/>
        </w:rPr>
        <w:br/>
      </w:r>
      <w:r w:rsidRPr="00A14B6B">
        <w:rPr>
          <w:rFonts w:asciiTheme="minorHAnsi" w:hAnsiTheme="minorHAnsi"/>
          <w:b/>
          <w:color w:val="0070C0"/>
          <w:sz w:val="20"/>
          <w:szCs w:val="20"/>
          <w:lang w:val="nl-NL"/>
        </w:rPr>
        <w:tab/>
      </w:r>
      <w:r w:rsidR="004602E4" w:rsidRPr="00A14B6B">
        <w:rPr>
          <w:rFonts w:asciiTheme="minorHAnsi" w:hAnsiTheme="minorHAnsi"/>
          <w:b/>
          <w:color w:val="0070C0"/>
          <w:sz w:val="20"/>
          <w:szCs w:val="20"/>
          <w:lang w:val="nl-NL"/>
        </w:rPr>
        <w:t>Top K</w:t>
      </w:r>
      <w:r w:rsidR="004602E4" w:rsidRPr="00A14B6B">
        <w:rPr>
          <w:rFonts w:asciiTheme="minorHAnsi" w:hAnsiTheme="minorHAnsi"/>
          <w:color w:val="0070C0"/>
          <w:sz w:val="20"/>
          <w:szCs w:val="20"/>
          <w:lang w:val="nl-NL"/>
        </w:rPr>
        <w:t xml:space="preserve"> = gem. KNSB rating top 5 </w:t>
      </w:r>
      <w:proofErr w:type="spellStart"/>
      <w:r w:rsidR="004602E4" w:rsidRPr="00A14B6B">
        <w:rPr>
          <w:rFonts w:asciiTheme="minorHAnsi" w:hAnsiTheme="minorHAnsi"/>
          <w:color w:val="0070C0"/>
          <w:sz w:val="20"/>
          <w:szCs w:val="20"/>
          <w:lang w:val="nl-NL"/>
        </w:rPr>
        <w:t>knsb</w:t>
      </w:r>
      <w:proofErr w:type="spellEnd"/>
      <w:r w:rsidR="004602E4" w:rsidRPr="00A14B6B">
        <w:rPr>
          <w:rFonts w:asciiTheme="minorHAnsi" w:hAnsiTheme="minorHAnsi"/>
          <w:color w:val="0070C0"/>
          <w:sz w:val="20"/>
          <w:szCs w:val="20"/>
          <w:lang w:val="nl-NL"/>
        </w:rPr>
        <w:t xml:space="preserve"> rating houders</w:t>
      </w:r>
      <w:r w:rsidR="004602E4" w:rsidRPr="00A14B6B">
        <w:rPr>
          <w:rFonts w:asciiTheme="minorHAnsi" w:hAnsiTheme="minorHAnsi"/>
          <w:color w:val="0070C0"/>
          <w:sz w:val="20"/>
          <w:szCs w:val="20"/>
          <w:lang w:val="nl-NL"/>
        </w:rPr>
        <w:br/>
      </w:r>
      <w:r w:rsidRPr="00A14B6B">
        <w:rPr>
          <w:rFonts w:asciiTheme="minorHAnsi" w:hAnsiTheme="minorHAnsi"/>
          <w:b/>
          <w:color w:val="0070C0"/>
          <w:sz w:val="20"/>
          <w:szCs w:val="20"/>
          <w:lang w:val="nl-NL"/>
        </w:rPr>
        <w:tab/>
      </w:r>
      <w:r w:rsidR="004602E4" w:rsidRPr="00A14B6B">
        <w:rPr>
          <w:rFonts w:asciiTheme="minorHAnsi" w:hAnsiTheme="minorHAnsi"/>
          <w:b/>
          <w:color w:val="0070C0"/>
          <w:sz w:val="20"/>
          <w:szCs w:val="20"/>
          <w:lang w:val="nl-NL"/>
        </w:rPr>
        <w:t>Bodem D</w:t>
      </w:r>
      <w:r w:rsidR="004602E4" w:rsidRPr="00A14B6B">
        <w:rPr>
          <w:rFonts w:asciiTheme="minorHAnsi" w:hAnsiTheme="minorHAnsi"/>
          <w:color w:val="0070C0"/>
          <w:sz w:val="20"/>
          <w:szCs w:val="20"/>
          <w:lang w:val="nl-NL"/>
        </w:rPr>
        <w:t xml:space="preserve"> = gem. DRL rating laatste 5 </w:t>
      </w:r>
      <w:proofErr w:type="spellStart"/>
      <w:r w:rsidR="004602E4" w:rsidRPr="00A14B6B">
        <w:rPr>
          <w:rFonts w:asciiTheme="minorHAnsi" w:hAnsiTheme="minorHAnsi"/>
          <w:color w:val="0070C0"/>
          <w:sz w:val="20"/>
          <w:szCs w:val="20"/>
          <w:lang w:val="nl-NL"/>
        </w:rPr>
        <w:t>knsb</w:t>
      </w:r>
      <w:proofErr w:type="spellEnd"/>
      <w:r w:rsidR="004602E4" w:rsidRPr="00A14B6B">
        <w:rPr>
          <w:rFonts w:asciiTheme="minorHAnsi" w:hAnsiTheme="minorHAnsi"/>
          <w:color w:val="0070C0"/>
          <w:sz w:val="20"/>
          <w:szCs w:val="20"/>
          <w:lang w:val="nl-NL"/>
        </w:rPr>
        <w:t xml:space="preserve"> rating houders</w:t>
      </w:r>
      <w:r w:rsidR="004602E4" w:rsidRPr="00A14B6B">
        <w:rPr>
          <w:rFonts w:asciiTheme="minorHAnsi" w:hAnsiTheme="minorHAnsi"/>
          <w:color w:val="0070C0"/>
          <w:sz w:val="20"/>
          <w:szCs w:val="20"/>
          <w:lang w:val="nl-NL"/>
        </w:rPr>
        <w:br/>
      </w:r>
      <w:r w:rsidRPr="00A14B6B">
        <w:rPr>
          <w:rFonts w:asciiTheme="minorHAnsi" w:hAnsiTheme="minorHAnsi"/>
          <w:b/>
          <w:color w:val="0070C0"/>
          <w:sz w:val="20"/>
          <w:szCs w:val="20"/>
          <w:lang w:val="nl-NL"/>
        </w:rPr>
        <w:tab/>
      </w:r>
      <w:r w:rsidR="004602E4" w:rsidRPr="00A14B6B">
        <w:rPr>
          <w:rFonts w:asciiTheme="minorHAnsi" w:hAnsiTheme="minorHAnsi"/>
          <w:b/>
          <w:color w:val="0070C0"/>
          <w:sz w:val="20"/>
          <w:szCs w:val="20"/>
          <w:lang w:val="nl-NL"/>
        </w:rPr>
        <w:t>Bodem K</w:t>
      </w:r>
      <w:r w:rsidR="004602E4" w:rsidRPr="00A14B6B">
        <w:rPr>
          <w:rFonts w:asciiTheme="minorHAnsi" w:hAnsiTheme="minorHAnsi"/>
          <w:color w:val="0070C0"/>
          <w:sz w:val="20"/>
          <w:szCs w:val="20"/>
          <w:lang w:val="nl-NL"/>
        </w:rPr>
        <w:t xml:space="preserve"> = gem. KNSB rating laatste 5 </w:t>
      </w:r>
      <w:proofErr w:type="spellStart"/>
      <w:r w:rsidR="004602E4" w:rsidRPr="00A14B6B">
        <w:rPr>
          <w:rFonts w:asciiTheme="minorHAnsi" w:hAnsiTheme="minorHAnsi"/>
          <w:color w:val="0070C0"/>
          <w:sz w:val="20"/>
          <w:szCs w:val="20"/>
          <w:lang w:val="nl-NL"/>
        </w:rPr>
        <w:t>knsb</w:t>
      </w:r>
      <w:proofErr w:type="spellEnd"/>
      <w:r w:rsidR="004602E4" w:rsidRPr="00A14B6B">
        <w:rPr>
          <w:rFonts w:asciiTheme="minorHAnsi" w:hAnsiTheme="minorHAnsi"/>
          <w:color w:val="0070C0"/>
          <w:sz w:val="20"/>
          <w:szCs w:val="20"/>
          <w:lang w:val="nl-NL"/>
        </w:rPr>
        <w:t xml:space="preserve"> rating houders</w:t>
      </w:r>
    </w:p>
    <w:p w:rsidR="006D12D9" w:rsidRPr="00A14B6B" w:rsidRDefault="00A14B6B" w:rsidP="00A14B6B">
      <w:pPr>
        <w:pStyle w:val="TextBody"/>
        <w:spacing w:line="240" w:lineRule="auto"/>
        <w:rPr>
          <w:rFonts w:asciiTheme="minorHAnsi" w:hAnsiTheme="minorHAnsi"/>
          <w:color w:val="0070C0"/>
          <w:sz w:val="20"/>
          <w:szCs w:val="20"/>
          <w:lang w:val="nl-NL"/>
        </w:rPr>
      </w:pPr>
      <w:r w:rsidRPr="00A14B6B">
        <w:rPr>
          <w:rFonts w:asciiTheme="minorHAnsi" w:hAnsiTheme="minorHAnsi"/>
          <w:color w:val="0070C0"/>
          <w:sz w:val="20"/>
          <w:szCs w:val="20"/>
          <w:lang w:val="nl-NL"/>
        </w:rPr>
        <w:tab/>
      </w:r>
      <w:r w:rsidR="004602E4" w:rsidRPr="00A14B6B">
        <w:rPr>
          <w:rFonts w:asciiTheme="minorHAnsi" w:hAnsiTheme="minorHAnsi"/>
          <w:color w:val="0070C0"/>
          <w:sz w:val="20"/>
          <w:szCs w:val="20"/>
          <w:lang w:val="nl-NL"/>
        </w:rPr>
        <w:t>We schalen Bodem D - Top D naar Bodem K - Top K</w:t>
      </w:r>
    </w:p>
    <w:p w:rsidR="006D12D9" w:rsidRPr="00A14B6B" w:rsidRDefault="00A14B6B" w:rsidP="00A14B6B">
      <w:pPr>
        <w:pStyle w:val="TextBody"/>
        <w:spacing w:line="240" w:lineRule="auto"/>
        <w:rPr>
          <w:rFonts w:asciiTheme="minorHAnsi" w:hAnsiTheme="minorHAnsi"/>
          <w:color w:val="0070C0"/>
          <w:sz w:val="20"/>
          <w:szCs w:val="20"/>
          <w:lang w:val="nl-NL"/>
        </w:rPr>
      </w:pPr>
      <w:r w:rsidRPr="00A14B6B">
        <w:rPr>
          <w:rFonts w:asciiTheme="minorHAnsi" w:hAnsiTheme="minorHAnsi"/>
          <w:b/>
          <w:color w:val="0070C0"/>
          <w:sz w:val="20"/>
          <w:szCs w:val="20"/>
          <w:lang w:val="nl-NL"/>
        </w:rPr>
        <w:tab/>
      </w:r>
      <w:r w:rsidR="004602E4" w:rsidRPr="00A14B6B">
        <w:rPr>
          <w:rFonts w:asciiTheme="minorHAnsi" w:hAnsiTheme="minorHAnsi"/>
          <w:b/>
          <w:color w:val="0070C0"/>
          <w:sz w:val="20"/>
          <w:szCs w:val="20"/>
          <w:lang w:val="nl-NL"/>
        </w:rPr>
        <w:t>Rn = (top K - bodem K)/(top D - bodem D) * (</w:t>
      </w:r>
      <w:proofErr w:type="spellStart"/>
      <w:r w:rsidR="004602E4" w:rsidRPr="00A14B6B">
        <w:rPr>
          <w:rFonts w:asciiTheme="minorHAnsi" w:hAnsiTheme="minorHAnsi"/>
          <w:b/>
          <w:color w:val="0070C0"/>
          <w:sz w:val="20"/>
          <w:szCs w:val="20"/>
          <w:lang w:val="nl-NL"/>
        </w:rPr>
        <w:t>Ro</w:t>
      </w:r>
      <w:proofErr w:type="spellEnd"/>
      <w:r w:rsidR="004602E4" w:rsidRPr="00A14B6B">
        <w:rPr>
          <w:rFonts w:asciiTheme="minorHAnsi" w:hAnsiTheme="minorHAnsi"/>
          <w:b/>
          <w:color w:val="0070C0"/>
          <w:sz w:val="20"/>
          <w:szCs w:val="20"/>
          <w:lang w:val="nl-NL"/>
        </w:rPr>
        <w:t xml:space="preserve"> - bodem D ) + bodem K</w:t>
      </w:r>
    </w:p>
    <w:p w:rsidR="00372D02" w:rsidRDefault="00372D02" w:rsidP="00560E8C">
      <w:pPr>
        <w:rPr>
          <w:rFonts w:asciiTheme="minorHAnsi" w:hAnsiTheme="minorHAnsi"/>
          <w:b/>
          <w:sz w:val="20"/>
          <w:szCs w:val="20"/>
          <w:lang w:val="nl-NL"/>
        </w:rPr>
      </w:pPr>
    </w:p>
    <w:p w:rsidR="006D12D9" w:rsidRPr="00560E8C" w:rsidRDefault="004602E4" w:rsidP="00372D02">
      <w:pPr>
        <w:spacing w:after="0"/>
        <w:rPr>
          <w:rFonts w:asciiTheme="minorHAnsi" w:hAnsiTheme="minorHAnsi"/>
          <w:b/>
          <w:sz w:val="20"/>
          <w:szCs w:val="20"/>
          <w:lang w:val="nl-NL"/>
        </w:rPr>
      </w:pPr>
      <w:r w:rsidRPr="00560E8C">
        <w:rPr>
          <w:rFonts w:asciiTheme="minorHAnsi" w:hAnsiTheme="minorHAnsi"/>
          <w:b/>
          <w:sz w:val="20"/>
          <w:szCs w:val="20"/>
          <w:lang w:val="nl-NL"/>
        </w:rPr>
        <w:t>Toevoegen aan het wedstrijdreglement:</w:t>
      </w:r>
    </w:p>
    <w:p w:rsidR="006D12D9" w:rsidRDefault="004602E4" w:rsidP="00372D02">
      <w:pPr>
        <w:spacing w:after="0"/>
        <w:rPr>
          <w:rFonts w:asciiTheme="minorHAnsi" w:hAnsiTheme="minorHAnsi"/>
          <w:sz w:val="20"/>
          <w:szCs w:val="20"/>
          <w:lang w:val="nl-NL"/>
        </w:rPr>
      </w:pPr>
      <w:r w:rsidRPr="00560E8C">
        <w:rPr>
          <w:rFonts w:asciiTheme="minorHAnsi" w:hAnsiTheme="minorHAnsi"/>
          <w:sz w:val="20"/>
          <w:szCs w:val="20"/>
          <w:lang w:val="nl-NL"/>
        </w:rPr>
        <w:t>Artikel 8.</w:t>
      </w:r>
    </w:p>
    <w:p w:rsidR="00372D02" w:rsidRPr="00560E8C" w:rsidRDefault="00372D02" w:rsidP="00372D02">
      <w:pPr>
        <w:spacing w:after="0"/>
        <w:rPr>
          <w:rFonts w:asciiTheme="minorHAnsi" w:hAnsiTheme="minorHAnsi"/>
          <w:sz w:val="20"/>
          <w:szCs w:val="20"/>
          <w:lang w:val="nl-NL"/>
        </w:rPr>
      </w:pP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 Er wordt intern een clubrating gehanteerd. Hiervoor wordt de gangbare</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ELO-methode gebruikt. Alle interne wedstrijden tellen hiervoor mee.</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b. Elke zomer worden de clubratings geijkt aan de KNSB ratinglijst van 1</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augustus. De bandbreedte van de clubrating wordt dan getransformeerd naar de</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 xml:space="preserve">bandbreedte van de KNSB-rating voor onze leden. De volgorde op de </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clubratinglijst blijft na transformatie hetzelfde als daarvoor.</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c. Een nieuwe speler krijgt een clubrating wanneer er tien maal gespeeld is</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tegen iemand met een clubrating.</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d. Aangezien er geijkt wordt aan KNSB-rating, krijgt een nieuwe speler die al</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ab/>
        <w:t xml:space="preserve">een KNSB-rating heeft, direct deze rating als </w:t>
      </w:r>
      <w:proofErr w:type="spellStart"/>
      <w:r w:rsidRPr="00560E8C">
        <w:rPr>
          <w:rFonts w:asciiTheme="minorHAnsi" w:hAnsiTheme="minorHAnsi"/>
          <w:sz w:val="20"/>
          <w:szCs w:val="20"/>
          <w:lang w:val="nl-NL"/>
        </w:rPr>
        <w:t>initiele</w:t>
      </w:r>
      <w:proofErr w:type="spellEnd"/>
      <w:r w:rsidRPr="00560E8C">
        <w:rPr>
          <w:rFonts w:asciiTheme="minorHAnsi" w:hAnsiTheme="minorHAnsi"/>
          <w:sz w:val="20"/>
          <w:szCs w:val="20"/>
          <w:lang w:val="nl-NL"/>
        </w:rPr>
        <w:t xml:space="preserve"> clubrating. </w:t>
      </w:r>
    </w:p>
    <w:p w:rsidR="006D12D9" w:rsidRPr="00560E8C" w:rsidRDefault="004602E4" w:rsidP="00560E8C">
      <w:pPr>
        <w:rPr>
          <w:rFonts w:asciiTheme="minorHAnsi" w:hAnsiTheme="minorHAnsi"/>
          <w:sz w:val="20"/>
          <w:szCs w:val="20"/>
          <w:lang w:val="nl-NL"/>
        </w:rPr>
      </w:pPr>
      <w:r w:rsidRPr="00560E8C">
        <w:rPr>
          <w:rFonts w:asciiTheme="minorHAnsi" w:hAnsiTheme="minorHAnsi"/>
          <w:sz w:val="20"/>
          <w:szCs w:val="20"/>
          <w:lang w:val="nl-NL"/>
        </w:rPr>
        <w:t>e. De details van de ratingberekening zijn beschreven op de website.</w:t>
      </w:r>
    </w:p>
    <w:p w:rsidR="00560E8C" w:rsidRDefault="00560E8C" w:rsidP="00560E8C">
      <w:pPr>
        <w:widowControl/>
        <w:suppressAutoHyphens w:val="0"/>
        <w:spacing w:after="0"/>
        <w:rPr>
          <w:rFonts w:asciiTheme="minorHAnsi" w:eastAsiaTheme="minorHAnsi" w:hAnsiTheme="minorHAnsi" w:cstheme="minorBidi"/>
          <w:sz w:val="20"/>
          <w:szCs w:val="20"/>
          <w:lang w:val="nl-NL" w:eastAsia="en-US" w:bidi="ar-SA"/>
        </w:rPr>
      </w:pPr>
    </w:p>
    <w:p w:rsidR="00560E8C" w:rsidRPr="00560E8C" w:rsidRDefault="00560E8C" w:rsidP="00560E8C">
      <w:pPr>
        <w:widowControl/>
        <w:suppressAutoHyphens w:val="0"/>
        <w:spacing w:after="0"/>
        <w:rPr>
          <w:rFonts w:asciiTheme="minorHAnsi" w:eastAsiaTheme="minorHAnsi" w:hAnsiTheme="minorHAnsi" w:cstheme="minorBidi"/>
          <w:sz w:val="20"/>
          <w:szCs w:val="20"/>
          <w:lang w:val="nl-NL" w:eastAsia="en-US" w:bidi="ar-SA"/>
        </w:rPr>
      </w:pPr>
      <w:r w:rsidRPr="00560E8C">
        <w:rPr>
          <w:rFonts w:asciiTheme="minorHAnsi" w:eastAsiaTheme="minorHAnsi" w:hAnsiTheme="minorHAnsi" w:cstheme="minorBidi"/>
          <w:b/>
          <w:sz w:val="20"/>
          <w:szCs w:val="20"/>
          <w:lang w:val="nl-NL" w:eastAsia="en-US" w:bidi="ar-SA"/>
        </w:rPr>
        <w:t>NB:</w:t>
      </w:r>
      <w:r w:rsidRPr="00560E8C">
        <w:rPr>
          <w:rFonts w:asciiTheme="minorHAnsi" w:eastAsiaTheme="minorHAnsi" w:hAnsiTheme="minorHAnsi" w:cstheme="minorBidi"/>
          <w:sz w:val="20"/>
          <w:szCs w:val="20"/>
          <w:lang w:val="nl-NL" w:eastAsia="en-US" w:bidi="ar-SA"/>
        </w:rPr>
        <w:t xml:space="preserve"> de nieuwe rating ijking </w:t>
      </w:r>
      <w:r w:rsidR="00A14B6B">
        <w:rPr>
          <w:rFonts w:asciiTheme="minorHAnsi" w:eastAsiaTheme="minorHAnsi" w:hAnsiTheme="minorHAnsi" w:cstheme="minorBidi"/>
          <w:sz w:val="20"/>
          <w:szCs w:val="20"/>
          <w:lang w:val="nl-NL" w:eastAsia="en-US" w:bidi="ar-SA"/>
        </w:rPr>
        <w:t xml:space="preserve">zal ook </w:t>
      </w:r>
      <w:r w:rsidRPr="00560E8C">
        <w:rPr>
          <w:rFonts w:asciiTheme="minorHAnsi" w:eastAsiaTheme="minorHAnsi" w:hAnsiTheme="minorHAnsi" w:cstheme="minorBidi"/>
          <w:sz w:val="20"/>
          <w:szCs w:val="20"/>
          <w:lang w:val="nl-NL" w:eastAsia="en-US" w:bidi="ar-SA"/>
        </w:rPr>
        <w:t>implicaties hebben voor de ratingprij</w:t>
      </w:r>
      <w:r w:rsidR="00A14B6B">
        <w:rPr>
          <w:rFonts w:asciiTheme="minorHAnsi" w:eastAsiaTheme="minorHAnsi" w:hAnsiTheme="minorHAnsi" w:cstheme="minorBidi"/>
          <w:sz w:val="20"/>
          <w:szCs w:val="20"/>
          <w:lang w:val="nl-NL" w:eastAsia="en-US" w:bidi="ar-SA"/>
        </w:rPr>
        <w:t xml:space="preserve">zen. De 1400-grens is dan niet zinnig meer. Voorstel nieuwe grenzen te leggen bij 1500 en 1750 en dit in artikel 6 te verwerken.  </w:t>
      </w:r>
    </w:p>
    <w:p w:rsidR="00560E8C" w:rsidRDefault="00560E8C" w:rsidP="00560E8C">
      <w:pPr>
        <w:rPr>
          <w:rFonts w:asciiTheme="minorHAnsi" w:hAnsiTheme="minorHAnsi"/>
          <w:sz w:val="20"/>
          <w:szCs w:val="20"/>
          <w:lang w:val="nl-NL"/>
        </w:rPr>
      </w:pPr>
    </w:p>
    <w:p w:rsidR="00A14B6B" w:rsidRPr="00560E8C" w:rsidRDefault="00A14B6B" w:rsidP="00560E8C">
      <w:pPr>
        <w:rPr>
          <w:rFonts w:asciiTheme="minorHAnsi" w:hAnsiTheme="minorHAnsi"/>
          <w:sz w:val="20"/>
          <w:szCs w:val="20"/>
          <w:lang w:val="nl-NL"/>
        </w:rPr>
      </w:pPr>
    </w:p>
    <w:p w:rsidR="00560E8C" w:rsidRPr="00F375C3" w:rsidRDefault="00560E8C" w:rsidP="00560E8C">
      <w:pPr>
        <w:rPr>
          <w:rFonts w:asciiTheme="minorHAnsi" w:hAnsiTheme="minorHAnsi"/>
          <w:b/>
          <w:sz w:val="20"/>
          <w:szCs w:val="20"/>
          <w:lang w:val="nl-NL"/>
        </w:rPr>
      </w:pPr>
      <w:r w:rsidRPr="00F375C3">
        <w:rPr>
          <w:rFonts w:asciiTheme="minorHAnsi" w:hAnsiTheme="minorHAnsi"/>
          <w:b/>
          <w:sz w:val="20"/>
          <w:szCs w:val="20"/>
          <w:lang w:val="nl-NL"/>
        </w:rPr>
        <w:t>Voorstel 2 - Hendrik Aldenberg</w:t>
      </w:r>
    </w:p>
    <w:p w:rsidR="00560E8C" w:rsidRPr="00560E8C" w:rsidRDefault="00560E8C" w:rsidP="00560E8C">
      <w:pPr>
        <w:widowControl/>
        <w:suppressAutoHyphens w:val="0"/>
        <w:spacing w:after="160"/>
        <w:rPr>
          <w:rFonts w:ascii="Calibri" w:eastAsia="Calibri" w:hAnsi="Calibri" w:cs="Times New Roman"/>
          <w:b/>
          <w:sz w:val="20"/>
          <w:szCs w:val="20"/>
          <w:lang w:val="nl-NL" w:eastAsia="en-US" w:bidi="ar-SA"/>
        </w:rPr>
      </w:pPr>
      <w:r w:rsidRPr="00560E8C">
        <w:rPr>
          <w:rFonts w:ascii="Calibri" w:eastAsia="Calibri" w:hAnsi="Calibri" w:cs="Times New Roman"/>
          <w:b/>
          <w:sz w:val="20"/>
          <w:szCs w:val="20"/>
          <w:lang w:val="nl-NL" w:eastAsia="en-US" w:bidi="ar-SA"/>
        </w:rPr>
        <w:t>‘</w:t>
      </w:r>
      <w:r w:rsidRPr="00560E8C">
        <w:rPr>
          <w:rFonts w:ascii="Calibri" w:eastAsia="Calibri" w:hAnsi="Calibri" w:cs="Times New Roman"/>
          <w:b/>
          <w:i/>
          <w:sz w:val="20"/>
          <w:szCs w:val="20"/>
          <w:lang w:val="nl-NL" w:eastAsia="en-US" w:bidi="ar-SA"/>
        </w:rPr>
        <w:t>De ELO-beker winnaar speelt een extern-team hoger dan waarvoor hij of zij geplaatst is op basis van zijn rating aan het eind van het seizoen.</w:t>
      </w:r>
      <w:r w:rsidRPr="00560E8C">
        <w:rPr>
          <w:rFonts w:ascii="Calibri" w:eastAsia="Calibri" w:hAnsi="Calibri" w:cs="Times New Roman"/>
          <w:b/>
          <w:sz w:val="20"/>
          <w:szCs w:val="20"/>
          <w:lang w:val="nl-NL" w:eastAsia="en-US" w:bidi="ar-SA"/>
        </w:rPr>
        <w:t>’</w:t>
      </w:r>
    </w:p>
    <w:p w:rsidR="00560E8C" w:rsidRPr="00560E8C" w:rsidRDefault="00560E8C" w:rsidP="00560E8C">
      <w:pPr>
        <w:widowControl/>
        <w:suppressAutoHyphens w:val="0"/>
        <w:spacing w:after="160"/>
        <w:rPr>
          <w:rFonts w:ascii="Calibri" w:eastAsia="Calibri" w:hAnsi="Calibri" w:cs="Times New Roman"/>
          <w:b/>
          <w:sz w:val="20"/>
          <w:szCs w:val="20"/>
          <w:lang w:val="nl-NL" w:eastAsia="en-US" w:bidi="ar-SA"/>
        </w:rPr>
      </w:pPr>
      <w:r w:rsidRPr="00560E8C">
        <w:rPr>
          <w:rFonts w:ascii="Calibri" w:eastAsia="Calibri" w:hAnsi="Calibri" w:cs="Times New Roman"/>
          <w:sz w:val="20"/>
          <w:szCs w:val="20"/>
          <w:lang w:val="nl-NL" w:eastAsia="en-US" w:bidi="ar-SA"/>
        </w:rPr>
        <w:tab/>
      </w:r>
      <w:r w:rsidRPr="00560E8C">
        <w:rPr>
          <w:rFonts w:ascii="Calibri" w:eastAsia="Calibri" w:hAnsi="Calibri" w:cs="Times New Roman"/>
          <w:b/>
          <w:sz w:val="20"/>
          <w:szCs w:val="20"/>
          <w:lang w:val="nl-NL" w:eastAsia="en-US" w:bidi="ar-SA"/>
        </w:rPr>
        <w:t>Argumenten voor:</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 xml:space="preserve">De ELO-beker winnen wordt iets meer beloond. Hiermee is het niet alleen een symbolische prijs voor de meeste progressie, maar ook een beloning die kan worden voortgezet in externe wedstrijden het volgende jaar. </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De externe teams zijn nu erg gelijkmatig en vlak verdeeld, hiermee komt er meer dynamiek in de plaatsing voor externe teams.</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Talent wordt meer gestimuleerd in het jaar daarna. Hiermee wordt de club naar buiten toe hopelijk een beetje sterker.</w:t>
      </w:r>
    </w:p>
    <w:p w:rsidR="00560E8C" w:rsidRPr="00560E8C" w:rsidRDefault="00560E8C" w:rsidP="00560E8C">
      <w:pPr>
        <w:widowControl/>
        <w:suppressAutoHyphens w:val="0"/>
        <w:spacing w:after="160"/>
        <w:rPr>
          <w:rFonts w:ascii="Calibri" w:eastAsia="Calibri" w:hAnsi="Calibri" w:cs="Times New Roman"/>
          <w:b/>
          <w:sz w:val="20"/>
          <w:szCs w:val="20"/>
          <w:lang w:val="nl-NL" w:eastAsia="en-US" w:bidi="ar-SA"/>
        </w:rPr>
      </w:pPr>
      <w:r w:rsidRPr="00560E8C">
        <w:rPr>
          <w:rFonts w:ascii="Calibri" w:eastAsia="Calibri" w:hAnsi="Calibri" w:cs="Times New Roman"/>
          <w:sz w:val="20"/>
          <w:szCs w:val="20"/>
          <w:lang w:val="nl-NL" w:eastAsia="en-US" w:bidi="ar-SA"/>
        </w:rPr>
        <w:tab/>
      </w:r>
      <w:r w:rsidRPr="00560E8C">
        <w:rPr>
          <w:rFonts w:ascii="Calibri" w:eastAsia="Calibri" w:hAnsi="Calibri" w:cs="Times New Roman"/>
          <w:b/>
          <w:sz w:val="20"/>
          <w:szCs w:val="20"/>
          <w:lang w:val="nl-NL" w:eastAsia="en-US" w:bidi="ar-SA"/>
        </w:rPr>
        <w:t>Argumenten tegen:</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 xml:space="preserve">Stel een speler rating 1100 tot 1200 zou de beker winnen en zou daarmee in het derde spelen in plaats van in het vierde, is dit eigenlijk wel wenselijk? </w:t>
      </w:r>
    </w:p>
    <w:p w:rsidR="00560E8C" w:rsidRPr="00560E8C" w:rsidRDefault="00560E8C" w:rsidP="00560E8C">
      <w:pPr>
        <w:widowControl/>
        <w:suppressAutoHyphens w:val="0"/>
        <w:spacing w:after="160"/>
        <w:ind w:left="2124" w:firstLine="6"/>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Het lijkt me wel, veel teams in de 2</w:t>
      </w:r>
      <w:r w:rsidRPr="00560E8C">
        <w:rPr>
          <w:rFonts w:ascii="Calibri" w:eastAsia="Calibri" w:hAnsi="Calibri" w:cs="Times New Roman"/>
          <w:sz w:val="20"/>
          <w:szCs w:val="20"/>
          <w:vertAlign w:val="superscript"/>
          <w:lang w:val="nl-NL" w:eastAsia="en-US" w:bidi="ar-SA"/>
        </w:rPr>
        <w:t>e</w:t>
      </w:r>
      <w:r w:rsidRPr="00560E8C">
        <w:rPr>
          <w:rFonts w:ascii="Calibri" w:eastAsia="Calibri" w:hAnsi="Calibri" w:cs="Times New Roman"/>
          <w:sz w:val="20"/>
          <w:szCs w:val="20"/>
          <w:lang w:val="nl-NL" w:eastAsia="en-US" w:bidi="ar-SA"/>
        </w:rPr>
        <w:t xml:space="preserve"> klasse SGS hebben 1300-1400 speler op het 8</w:t>
      </w:r>
      <w:r w:rsidRPr="00560E8C">
        <w:rPr>
          <w:rFonts w:ascii="Calibri" w:eastAsia="Calibri" w:hAnsi="Calibri" w:cs="Times New Roman"/>
          <w:sz w:val="20"/>
          <w:szCs w:val="20"/>
          <w:vertAlign w:val="superscript"/>
          <w:lang w:val="nl-NL" w:eastAsia="en-US" w:bidi="ar-SA"/>
        </w:rPr>
        <w:t>ste</w:t>
      </w:r>
      <w:r w:rsidRPr="00560E8C">
        <w:rPr>
          <w:rFonts w:ascii="Calibri" w:eastAsia="Calibri" w:hAnsi="Calibri" w:cs="Times New Roman"/>
          <w:sz w:val="20"/>
          <w:szCs w:val="20"/>
          <w:lang w:val="nl-NL" w:eastAsia="en-US" w:bidi="ar-SA"/>
        </w:rPr>
        <w:t xml:space="preserve"> bord. Qua schaakkracht zou dit geen probleem moeten zijn. </w:t>
      </w:r>
    </w:p>
    <w:p w:rsidR="00560E8C" w:rsidRPr="00560E8C" w:rsidRDefault="00560E8C" w:rsidP="00560E8C">
      <w:pPr>
        <w:widowControl/>
        <w:suppressAutoHyphens w:val="0"/>
        <w:spacing w:after="160"/>
        <w:ind w:left="2124" w:firstLine="6"/>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 xml:space="preserve">In het verleden is dit bovendien een uitzonderlijk geval. ELO-beker winnaars zijn in het verleden alleen te vinden in het midden van de rating verdeling. </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Een speler is geplaatst voor het eerste door de ELO-beker te winnen, maar is te vinden op plaats 8 op de plaatsingslijst voor het tweede. Wordt hiermee het eerste team benadeeld?</w:t>
      </w:r>
    </w:p>
    <w:p w:rsidR="00560E8C" w:rsidRPr="00560E8C" w:rsidRDefault="00560E8C" w:rsidP="00560E8C">
      <w:pPr>
        <w:widowControl/>
        <w:suppressAutoHyphens w:val="0"/>
        <w:spacing w:after="160"/>
        <w:ind w:left="2124" w:firstLine="6"/>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Het zou een stimulans voor deze speler kunnen zijn om extra goed te presteren. Bovendien is ook in de eerste klasse SGS of in de promotie klasse op het 8</w:t>
      </w:r>
      <w:r w:rsidRPr="00560E8C">
        <w:rPr>
          <w:rFonts w:ascii="Calibri" w:eastAsia="Calibri" w:hAnsi="Calibri" w:cs="Times New Roman"/>
          <w:sz w:val="20"/>
          <w:szCs w:val="20"/>
          <w:vertAlign w:val="superscript"/>
          <w:lang w:val="nl-NL" w:eastAsia="en-US" w:bidi="ar-SA"/>
        </w:rPr>
        <w:t>ste</w:t>
      </w:r>
      <w:r w:rsidRPr="00560E8C">
        <w:rPr>
          <w:rFonts w:ascii="Calibri" w:eastAsia="Calibri" w:hAnsi="Calibri" w:cs="Times New Roman"/>
          <w:sz w:val="20"/>
          <w:szCs w:val="20"/>
          <w:lang w:val="nl-NL" w:eastAsia="en-US" w:bidi="ar-SA"/>
        </w:rPr>
        <w:t xml:space="preserve"> bord een speler van 1700 te vinden. </w:t>
      </w:r>
    </w:p>
    <w:p w:rsidR="00560E8C" w:rsidRPr="00560E8C" w:rsidRDefault="00560E8C" w:rsidP="00560E8C">
      <w:pPr>
        <w:widowControl/>
        <w:suppressAutoHyphens w:val="0"/>
        <w:spacing w:after="160"/>
        <w:ind w:left="2118" w:firstLine="6"/>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Het tweede team wordt hiermee sterker, waardoor een ander stukje van het clubbelang wordt verbeterd.</w:t>
      </w:r>
    </w:p>
    <w:p w:rsidR="00560E8C" w:rsidRPr="00560E8C" w:rsidRDefault="00560E8C" w:rsidP="00560E8C">
      <w:pPr>
        <w:widowControl/>
        <w:suppressAutoHyphens w:val="0"/>
        <w:spacing w:after="160"/>
        <w:ind w:left="1410"/>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Een speler wil misschien niet een klasse hoger spelen dan waarvoor hij of zij zich heeft geplaatst</w:t>
      </w:r>
    </w:p>
    <w:p w:rsidR="00CD178D" w:rsidRDefault="00560E8C" w:rsidP="00560E8C">
      <w:pPr>
        <w:widowControl/>
        <w:suppressAutoHyphens w:val="0"/>
        <w:spacing w:after="160"/>
        <w:ind w:left="2124" w:firstLine="6"/>
        <w:rPr>
          <w:rFonts w:ascii="Calibri" w:eastAsia="Calibri" w:hAnsi="Calibri" w:cs="Times New Roman"/>
          <w:sz w:val="20"/>
          <w:szCs w:val="20"/>
          <w:lang w:val="nl-NL" w:eastAsia="en-US" w:bidi="ar-SA"/>
        </w:rPr>
      </w:pPr>
      <w:r w:rsidRPr="00560E8C">
        <w:rPr>
          <w:rFonts w:ascii="Calibri" w:eastAsia="Calibri" w:hAnsi="Calibri" w:cs="Times New Roman"/>
          <w:sz w:val="20"/>
          <w:szCs w:val="20"/>
          <w:lang w:val="nl-NL" w:eastAsia="en-US" w:bidi="ar-SA"/>
        </w:rPr>
        <w:t xml:space="preserve">Geen probleem de speler kan er voor kiezen van de maatregel af te zien als hij of zij dit niet wil. De tweede </w:t>
      </w:r>
      <w:r w:rsidR="00CD178D">
        <w:rPr>
          <w:rFonts w:ascii="Calibri" w:eastAsia="Calibri" w:hAnsi="Calibri" w:cs="Times New Roman"/>
          <w:sz w:val="20"/>
          <w:szCs w:val="20"/>
          <w:lang w:val="nl-NL" w:eastAsia="en-US" w:bidi="ar-SA"/>
        </w:rPr>
        <w:t>heeft geen recht op deze optie.</w:t>
      </w:r>
    </w:p>
    <w:p w:rsidR="00CD178D" w:rsidRDefault="00CD178D">
      <w:pPr>
        <w:widowControl/>
        <w:suppressAutoHyphens w:val="0"/>
        <w:rPr>
          <w:rFonts w:ascii="Calibri" w:eastAsia="Calibri" w:hAnsi="Calibri" w:cs="Times New Roman"/>
          <w:sz w:val="20"/>
          <w:szCs w:val="20"/>
          <w:lang w:val="nl-NL" w:eastAsia="en-US" w:bidi="ar-SA"/>
        </w:rPr>
      </w:pPr>
      <w:bookmarkStart w:id="0" w:name="_GoBack"/>
      <w:bookmarkEnd w:id="0"/>
    </w:p>
    <w:p w:rsidR="00CD178D" w:rsidRPr="00F375C3" w:rsidRDefault="00CD178D">
      <w:pPr>
        <w:widowControl/>
        <w:suppressAutoHyphens w:val="0"/>
        <w:rPr>
          <w:rFonts w:ascii="Calibri" w:eastAsia="Calibri" w:hAnsi="Calibri" w:cs="Times New Roman"/>
          <w:b/>
          <w:sz w:val="20"/>
          <w:szCs w:val="20"/>
          <w:lang w:val="nl-NL" w:eastAsia="en-US" w:bidi="ar-SA"/>
        </w:rPr>
      </w:pPr>
      <w:r w:rsidRPr="00F375C3">
        <w:rPr>
          <w:rFonts w:ascii="Calibri" w:eastAsia="Calibri" w:hAnsi="Calibri" w:cs="Times New Roman"/>
          <w:b/>
          <w:sz w:val="20"/>
          <w:szCs w:val="20"/>
          <w:lang w:val="nl-NL" w:eastAsia="en-US" w:bidi="ar-SA"/>
        </w:rPr>
        <w:t>Voorstel 3a en 3b  - Arnold van Gelder</w:t>
      </w:r>
    </w:p>
    <w:p w:rsidR="00CD178D" w:rsidRPr="00CD178D" w:rsidRDefault="00CD178D" w:rsidP="00CD178D">
      <w:pPr>
        <w:widowControl/>
        <w:suppressAutoHyphens w:val="0"/>
        <w:spacing w:after="0" w:line="240" w:lineRule="auto"/>
        <w:rPr>
          <w:rFonts w:ascii="Calibri" w:eastAsiaTheme="minorHAnsi" w:hAnsi="Calibri" w:cs="Times New Roman"/>
          <w:bCs/>
          <w:sz w:val="20"/>
          <w:szCs w:val="20"/>
          <w:lang w:val="nl-NL" w:eastAsia="en-US" w:bidi="ar-SA"/>
        </w:rPr>
      </w:pPr>
      <w:r w:rsidRPr="00CD178D">
        <w:rPr>
          <w:rFonts w:ascii="Calibri" w:eastAsiaTheme="minorHAnsi" w:hAnsi="Calibri" w:cs="Times New Roman"/>
          <w:bCs/>
          <w:sz w:val="20"/>
          <w:szCs w:val="20"/>
          <w:lang w:val="nl-NL" w:eastAsia="en-US" w:bidi="ar-SA"/>
        </w:rPr>
        <w:t>A. De teamindeling extern baseren op de eindranglijst intern (dus m.i.v. juni 2015).</w:t>
      </w:r>
    </w:p>
    <w:p w:rsidR="00CD178D" w:rsidRPr="00CD178D" w:rsidRDefault="00CD178D" w:rsidP="00CD178D">
      <w:pPr>
        <w:widowControl/>
        <w:suppressAutoHyphens w:val="0"/>
        <w:spacing w:after="0" w:line="240" w:lineRule="auto"/>
        <w:rPr>
          <w:rFonts w:ascii="Calibri" w:eastAsiaTheme="minorHAnsi" w:hAnsi="Calibri" w:cs="Times New Roman"/>
          <w:bCs/>
          <w:sz w:val="20"/>
          <w:szCs w:val="20"/>
          <w:lang w:val="nl-NL" w:eastAsia="en-US" w:bidi="ar-SA"/>
        </w:rPr>
      </w:pPr>
    </w:p>
    <w:p w:rsidR="00CD178D" w:rsidRPr="00CD178D" w:rsidRDefault="00CD178D" w:rsidP="00CD178D">
      <w:pPr>
        <w:widowControl/>
        <w:suppressAutoHyphens w:val="0"/>
        <w:spacing w:after="0" w:line="240" w:lineRule="auto"/>
        <w:rPr>
          <w:rFonts w:ascii="Calibri" w:eastAsiaTheme="minorHAnsi" w:hAnsi="Calibri" w:cs="Times New Roman"/>
          <w:bCs/>
          <w:sz w:val="20"/>
          <w:szCs w:val="20"/>
          <w:lang w:val="nl-NL" w:eastAsia="en-US" w:bidi="ar-SA"/>
        </w:rPr>
      </w:pPr>
      <w:r w:rsidRPr="00CD178D">
        <w:rPr>
          <w:rFonts w:ascii="Calibri" w:eastAsiaTheme="minorHAnsi" w:hAnsi="Calibri" w:cs="Times New Roman"/>
          <w:sz w:val="20"/>
          <w:szCs w:val="20"/>
          <w:lang w:val="nl-NL" w:eastAsia="en-US" w:bidi="ar-SA"/>
        </w:rPr>
        <w:t xml:space="preserve">B. </w:t>
      </w:r>
      <w:r w:rsidRPr="00CD178D">
        <w:rPr>
          <w:rFonts w:ascii="Calibri" w:eastAsiaTheme="minorHAnsi" w:hAnsi="Calibri" w:cs="Times New Roman"/>
          <w:bCs/>
          <w:sz w:val="20"/>
          <w:szCs w:val="20"/>
          <w:lang w:val="nl-NL" w:eastAsia="en-US" w:bidi="ar-SA"/>
        </w:rPr>
        <w:t xml:space="preserve">De minimale opkomst om in aanmerking te komen voor een team is 10 keer op woensdag </w:t>
      </w:r>
    </w:p>
    <w:p w:rsidR="00CD178D" w:rsidRPr="00CD178D" w:rsidRDefault="00CD178D" w:rsidP="00CD178D">
      <w:pPr>
        <w:widowControl/>
        <w:suppressAutoHyphens w:val="0"/>
        <w:spacing w:after="0" w:line="240" w:lineRule="auto"/>
        <w:rPr>
          <w:rFonts w:ascii="Calibri" w:eastAsiaTheme="minorHAnsi" w:hAnsi="Calibri" w:cs="Times New Roman"/>
          <w:color w:val="1F497D"/>
          <w:sz w:val="20"/>
          <w:szCs w:val="20"/>
          <w:lang w:val="nl-NL" w:eastAsia="en-US" w:bidi="ar-SA"/>
        </w:rPr>
      </w:pPr>
      <w:r w:rsidRPr="00CD178D">
        <w:rPr>
          <w:rFonts w:ascii="Calibri" w:eastAsiaTheme="minorHAnsi" w:hAnsi="Calibri" w:cs="Times New Roman"/>
          <w:bCs/>
          <w:sz w:val="20"/>
          <w:szCs w:val="20"/>
          <w:lang w:val="nl-NL" w:eastAsia="en-US" w:bidi="ar-SA"/>
        </w:rPr>
        <w:t>(inclusief alternatieve avonden en externe wedstrijden).</w:t>
      </w:r>
    </w:p>
    <w:p w:rsidR="00560E8C" w:rsidRPr="00560E8C" w:rsidRDefault="00560E8C" w:rsidP="00560E8C">
      <w:pPr>
        <w:rPr>
          <w:rFonts w:asciiTheme="minorHAnsi" w:hAnsiTheme="minorHAnsi"/>
          <w:sz w:val="20"/>
          <w:szCs w:val="20"/>
          <w:lang w:val="nl-NL"/>
        </w:rPr>
      </w:pPr>
    </w:p>
    <w:p w:rsidR="00560E8C" w:rsidRPr="00560E8C" w:rsidRDefault="00560E8C" w:rsidP="00560E8C">
      <w:pPr>
        <w:rPr>
          <w:rFonts w:asciiTheme="minorHAnsi" w:hAnsiTheme="minorHAnsi"/>
          <w:sz w:val="20"/>
          <w:szCs w:val="20"/>
          <w:lang w:val="nl-NL"/>
        </w:rPr>
      </w:pPr>
    </w:p>
    <w:p w:rsidR="00560E8C" w:rsidRPr="00560E8C" w:rsidRDefault="00560E8C" w:rsidP="00560E8C">
      <w:pPr>
        <w:rPr>
          <w:rFonts w:asciiTheme="minorHAnsi" w:hAnsiTheme="minorHAnsi"/>
          <w:sz w:val="20"/>
          <w:szCs w:val="20"/>
          <w:lang w:val="nl-NL"/>
        </w:rPr>
      </w:pPr>
    </w:p>
    <w:p w:rsidR="00560E8C" w:rsidRPr="00560E8C" w:rsidRDefault="00560E8C" w:rsidP="00560E8C">
      <w:pPr>
        <w:rPr>
          <w:rFonts w:asciiTheme="minorHAnsi" w:hAnsiTheme="minorHAnsi"/>
          <w:sz w:val="20"/>
          <w:szCs w:val="20"/>
          <w:lang w:val="nl-NL"/>
        </w:rPr>
      </w:pPr>
    </w:p>
    <w:sectPr w:rsidR="00560E8C" w:rsidRPr="00560E8C">
      <w:footerReference w:type="default" r:id="rId7"/>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D0" w:rsidRDefault="000505D0">
      <w:pPr>
        <w:spacing w:after="0" w:line="240" w:lineRule="auto"/>
      </w:pPr>
      <w:r>
        <w:separator/>
      </w:r>
    </w:p>
  </w:endnote>
  <w:endnote w:type="continuationSeparator" w:id="0">
    <w:p w:rsidR="000505D0" w:rsidRDefault="0005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1" w:rsidRDefault="00372D02" w:rsidP="00331231">
    <w:pPr>
      <w:pStyle w:val="Voettekst"/>
      <w:jc w:val="center"/>
    </w:pPr>
    <w:r>
      <w:fldChar w:fldCharType="begin"/>
    </w:r>
    <w:r>
      <w:instrText xml:space="preserve"> PAGE   \* MERGEFORMAT </w:instrText>
    </w:r>
    <w:r>
      <w:fldChar w:fldCharType="separate"/>
    </w:r>
    <w:r w:rsidR="00F375C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D0" w:rsidRDefault="000505D0">
      <w:pPr>
        <w:spacing w:after="0" w:line="240" w:lineRule="auto"/>
      </w:pPr>
      <w:r>
        <w:separator/>
      </w:r>
    </w:p>
  </w:footnote>
  <w:footnote w:type="continuationSeparator" w:id="0">
    <w:p w:rsidR="000505D0" w:rsidRDefault="00050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D9"/>
    <w:rsid w:val="000505D0"/>
    <w:rsid w:val="0011379B"/>
    <w:rsid w:val="00331961"/>
    <w:rsid w:val="00372D02"/>
    <w:rsid w:val="004602E4"/>
    <w:rsid w:val="004C6168"/>
    <w:rsid w:val="00560E8C"/>
    <w:rsid w:val="00657320"/>
    <w:rsid w:val="006D12D9"/>
    <w:rsid w:val="00A14B6B"/>
    <w:rsid w:val="00CD178D"/>
    <w:rsid w:val="00DA6D45"/>
    <w:rsid w:val="00E83780"/>
    <w:rsid w:val="00F375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rFonts w:ascii="Liberation Serif" w:eastAsia="WenQuanYi Micro Hei" w:hAnsi="Liberation Serif" w:cs="FreeSans"/>
      <w:sz w:val="24"/>
      <w:szCs w:val="24"/>
      <w:lang w:val="en-US" w:eastAsia="zh-CN" w:bidi="hi-IN"/>
    </w:rPr>
  </w:style>
  <w:style w:type="paragraph" w:styleId="Kop2">
    <w:name w:val="heading 2"/>
    <w:basedOn w:val="Standaard"/>
    <w:next w:val="Standaard"/>
    <w:link w:val="Kop2Char"/>
    <w:uiPriority w:val="9"/>
    <w:unhideWhenUsed/>
    <w:qFormat/>
    <w:rsid w:val="00372D02"/>
    <w:pPr>
      <w:keepNext/>
      <w:keepLines/>
      <w:widowControl/>
      <w:suppressAutoHyphens w:val="0"/>
      <w:spacing w:before="480" w:after="240" w:line="240" w:lineRule="auto"/>
      <w:outlineLvl w:val="1"/>
    </w:pPr>
    <w:rPr>
      <w:rFonts w:asciiTheme="majorHAnsi" w:eastAsiaTheme="majorEastAsia" w:hAnsiTheme="majorHAnsi" w:cstheme="majorBidi"/>
      <w:b/>
      <w:bCs/>
      <w:sz w:val="26"/>
      <w:szCs w:val="26"/>
      <w:lang w:val="nl-NL" w:eastAsia="en-US" w:bidi="ar-SA"/>
    </w:rPr>
  </w:style>
  <w:style w:type="paragraph" w:styleId="Kop3">
    <w:name w:val="heading 3"/>
    <w:basedOn w:val="Kop2"/>
    <w:next w:val="Standaard"/>
    <w:link w:val="Kop3Char"/>
    <w:uiPriority w:val="9"/>
    <w:unhideWhenUsed/>
    <w:qFormat/>
    <w:rsid w:val="00372D02"/>
    <w:pPr>
      <w:spacing w:before="120" w:after="0"/>
      <w:outlineLvl w:val="2"/>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pPr>
      <w:keepNext/>
      <w:spacing w:before="240" w:after="120"/>
    </w:pPr>
    <w:rPr>
      <w:rFonts w:ascii="Liberation Sans" w:hAnsi="Liberation Sans"/>
      <w:sz w:val="28"/>
      <w:szCs w:val="28"/>
    </w:rPr>
  </w:style>
  <w:style w:type="paragraph" w:customStyle="1" w:styleId="TextBody">
    <w:name w:val="Text Body"/>
    <w:basedOn w:val="Standaard"/>
    <w:pPr>
      <w:spacing w:after="120"/>
    </w:pPr>
  </w:style>
  <w:style w:type="paragraph" w:styleId="Lijst">
    <w:name w:val="List"/>
    <w:basedOn w:val="TextBody"/>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 w:type="character" w:styleId="Hyperlink">
    <w:name w:val="Hyperlink"/>
    <w:basedOn w:val="Standaardalinea-lettertype"/>
    <w:uiPriority w:val="99"/>
    <w:semiHidden/>
    <w:unhideWhenUsed/>
    <w:rsid w:val="004602E4"/>
    <w:rPr>
      <w:color w:val="0000FF" w:themeColor="hyperlink"/>
      <w:u w:val="single"/>
    </w:rPr>
  </w:style>
  <w:style w:type="paragraph" w:styleId="Tekstzonderopmaak">
    <w:name w:val="Plain Text"/>
    <w:basedOn w:val="Standaard"/>
    <w:link w:val="TekstzonderopmaakChar"/>
    <w:uiPriority w:val="99"/>
    <w:semiHidden/>
    <w:unhideWhenUsed/>
    <w:rsid w:val="004602E4"/>
    <w:pPr>
      <w:widowControl/>
      <w:suppressAutoHyphens w:val="0"/>
      <w:spacing w:after="0" w:line="240" w:lineRule="auto"/>
    </w:pPr>
    <w:rPr>
      <w:rFonts w:ascii="Calibri" w:eastAsiaTheme="minorHAnsi" w:hAnsi="Calibri" w:cs="Consolas"/>
      <w:sz w:val="22"/>
      <w:szCs w:val="21"/>
      <w:lang w:val="nl-NL" w:eastAsia="en-US" w:bidi="ar-SA"/>
    </w:rPr>
  </w:style>
  <w:style w:type="character" w:customStyle="1" w:styleId="TekstzonderopmaakChar">
    <w:name w:val="Tekst zonder opmaak Char"/>
    <w:basedOn w:val="Standaardalinea-lettertype"/>
    <w:link w:val="Tekstzonderopmaak"/>
    <w:uiPriority w:val="99"/>
    <w:semiHidden/>
    <w:rsid w:val="004602E4"/>
    <w:rPr>
      <w:rFonts w:ascii="Calibri" w:eastAsiaTheme="minorHAnsi" w:hAnsi="Calibri" w:cs="Consolas"/>
      <w:szCs w:val="21"/>
      <w:lang w:eastAsia="en-US"/>
    </w:rPr>
  </w:style>
  <w:style w:type="character" w:customStyle="1" w:styleId="Kop2Char">
    <w:name w:val="Kop 2 Char"/>
    <w:basedOn w:val="Standaardalinea-lettertype"/>
    <w:link w:val="Kop2"/>
    <w:uiPriority w:val="9"/>
    <w:rsid w:val="00372D02"/>
    <w:rPr>
      <w:rFonts w:asciiTheme="majorHAnsi" w:eastAsiaTheme="majorEastAsia" w:hAnsiTheme="majorHAnsi" w:cstheme="majorBidi"/>
      <w:b/>
      <w:bCs/>
      <w:sz w:val="26"/>
      <w:szCs w:val="26"/>
      <w:lang w:eastAsia="en-US"/>
    </w:rPr>
  </w:style>
  <w:style w:type="character" w:customStyle="1" w:styleId="Kop3Char">
    <w:name w:val="Kop 3 Char"/>
    <w:basedOn w:val="Standaardalinea-lettertype"/>
    <w:link w:val="Kop3"/>
    <w:uiPriority w:val="9"/>
    <w:rsid w:val="00372D02"/>
    <w:rPr>
      <w:rFonts w:asciiTheme="majorHAnsi" w:eastAsiaTheme="majorEastAsia" w:hAnsiTheme="majorHAnsi" w:cstheme="majorBidi"/>
      <w:b/>
      <w:bCs/>
      <w:szCs w:val="26"/>
      <w:lang w:eastAsia="en-US"/>
    </w:rPr>
  </w:style>
  <w:style w:type="paragraph" w:styleId="Voettekst">
    <w:name w:val="footer"/>
    <w:basedOn w:val="Standaard"/>
    <w:link w:val="VoettekstChar"/>
    <w:uiPriority w:val="99"/>
    <w:semiHidden/>
    <w:unhideWhenUsed/>
    <w:rsid w:val="00372D02"/>
    <w:pPr>
      <w:widowControl/>
      <w:tabs>
        <w:tab w:val="center" w:pos="4536"/>
        <w:tab w:val="right" w:pos="9072"/>
      </w:tabs>
      <w:suppressAutoHyphens w:val="0"/>
      <w:spacing w:after="0" w:line="240" w:lineRule="auto"/>
    </w:pPr>
    <w:rPr>
      <w:rFonts w:asciiTheme="minorHAnsi" w:eastAsiaTheme="minorHAnsi" w:hAnsiTheme="minorHAnsi" w:cstheme="minorBidi"/>
      <w:sz w:val="22"/>
      <w:szCs w:val="22"/>
      <w:lang w:val="nl-NL" w:eastAsia="en-US" w:bidi="ar-SA"/>
    </w:rPr>
  </w:style>
  <w:style w:type="character" w:customStyle="1" w:styleId="VoettekstChar">
    <w:name w:val="Voettekst Char"/>
    <w:basedOn w:val="Standaardalinea-lettertype"/>
    <w:link w:val="Voettekst"/>
    <w:uiPriority w:val="99"/>
    <w:semiHidden/>
    <w:rsid w:val="00372D02"/>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rFonts w:ascii="Liberation Serif" w:eastAsia="WenQuanYi Micro Hei" w:hAnsi="Liberation Serif" w:cs="FreeSans"/>
      <w:sz w:val="24"/>
      <w:szCs w:val="24"/>
      <w:lang w:val="en-US" w:eastAsia="zh-CN" w:bidi="hi-IN"/>
    </w:rPr>
  </w:style>
  <w:style w:type="paragraph" w:styleId="Kop2">
    <w:name w:val="heading 2"/>
    <w:basedOn w:val="Standaard"/>
    <w:next w:val="Standaard"/>
    <w:link w:val="Kop2Char"/>
    <w:uiPriority w:val="9"/>
    <w:unhideWhenUsed/>
    <w:qFormat/>
    <w:rsid w:val="00372D02"/>
    <w:pPr>
      <w:keepNext/>
      <w:keepLines/>
      <w:widowControl/>
      <w:suppressAutoHyphens w:val="0"/>
      <w:spacing w:before="480" w:after="240" w:line="240" w:lineRule="auto"/>
      <w:outlineLvl w:val="1"/>
    </w:pPr>
    <w:rPr>
      <w:rFonts w:asciiTheme="majorHAnsi" w:eastAsiaTheme="majorEastAsia" w:hAnsiTheme="majorHAnsi" w:cstheme="majorBidi"/>
      <w:b/>
      <w:bCs/>
      <w:sz w:val="26"/>
      <w:szCs w:val="26"/>
      <w:lang w:val="nl-NL" w:eastAsia="en-US" w:bidi="ar-SA"/>
    </w:rPr>
  </w:style>
  <w:style w:type="paragraph" w:styleId="Kop3">
    <w:name w:val="heading 3"/>
    <w:basedOn w:val="Kop2"/>
    <w:next w:val="Standaard"/>
    <w:link w:val="Kop3Char"/>
    <w:uiPriority w:val="9"/>
    <w:unhideWhenUsed/>
    <w:qFormat/>
    <w:rsid w:val="00372D02"/>
    <w:pPr>
      <w:spacing w:before="120" w:after="0"/>
      <w:outlineLvl w:val="2"/>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pPr>
      <w:keepNext/>
      <w:spacing w:before="240" w:after="120"/>
    </w:pPr>
    <w:rPr>
      <w:rFonts w:ascii="Liberation Sans" w:hAnsi="Liberation Sans"/>
      <w:sz w:val="28"/>
      <w:szCs w:val="28"/>
    </w:rPr>
  </w:style>
  <w:style w:type="paragraph" w:customStyle="1" w:styleId="TextBody">
    <w:name w:val="Text Body"/>
    <w:basedOn w:val="Standaard"/>
    <w:pPr>
      <w:spacing w:after="120"/>
    </w:pPr>
  </w:style>
  <w:style w:type="paragraph" w:styleId="Lijst">
    <w:name w:val="List"/>
    <w:basedOn w:val="TextBody"/>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 w:type="character" w:styleId="Hyperlink">
    <w:name w:val="Hyperlink"/>
    <w:basedOn w:val="Standaardalinea-lettertype"/>
    <w:uiPriority w:val="99"/>
    <w:semiHidden/>
    <w:unhideWhenUsed/>
    <w:rsid w:val="004602E4"/>
    <w:rPr>
      <w:color w:val="0000FF" w:themeColor="hyperlink"/>
      <w:u w:val="single"/>
    </w:rPr>
  </w:style>
  <w:style w:type="paragraph" w:styleId="Tekstzonderopmaak">
    <w:name w:val="Plain Text"/>
    <w:basedOn w:val="Standaard"/>
    <w:link w:val="TekstzonderopmaakChar"/>
    <w:uiPriority w:val="99"/>
    <w:semiHidden/>
    <w:unhideWhenUsed/>
    <w:rsid w:val="004602E4"/>
    <w:pPr>
      <w:widowControl/>
      <w:suppressAutoHyphens w:val="0"/>
      <w:spacing w:after="0" w:line="240" w:lineRule="auto"/>
    </w:pPr>
    <w:rPr>
      <w:rFonts w:ascii="Calibri" w:eastAsiaTheme="minorHAnsi" w:hAnsi="Calibri" w:cs="Consolas"/>
      <w:sz w:val="22"/>
      <w:szCs w:val="21"/>
      <w:lang w:val="nl-NL" w:eastAsia="en-US" w:bidi="ar-SA"/>
    </w:rPr>
  </w:style>
  <w:style w:type="character" w:customStyle="1" w:styleId="TekstzonderopmaakChar">
    <w:name w:val="Tekst zonder opmaak Char"/>
    <w:basedOn w:val="Standaardalinea-lettertype"/>
    <w:link w:val="Tekstzonderopmaak"/>
    <w:uiPriority w:val="99"/>
    <w:semiHidden/>
    <w:rsid w:val="004602E4"/>
    <w:rPr>
      <w:rFonts w:ascii="Calibri" w:eastAsiaTheme="minorHAnsi" w:hAnsi="Calibri" w:cs="Consolas"/>
      <w:szCs w:val="21"/>
      <w:lang w:eastAsia="en-US"/>
    </w:rPr>
  </w:style>
  <w:style w:type="character" w:customStyle="1" w:styleId="Kop2Char">
    <w:name w:val="Kop 2 Char"/>
    <w:basedOn w:val="Standaardalinea-lettertype"/>
    <w:link w:val="Kop2"/>
    <w:uiPriority w:val="9"/>
    <w:rsid w:val="00372D02"/>
    <w:rPr>
      <w:rFonts w:asciiTheme="majorHAnsi" w:eastAsiaTheme="majorEastAsia" w:hAnsiTheme="majorHAnsi" w:cstheme="majorBidi"/>
      <w:b/>
      <w:bCs/>
      <w:sz w:val="26"/>
      <w:szCs w:val="26"/>
      <w:lang w:eastAsia="en-US"/>
    </w:rPr>
  </w:style>
  <w:style w:type="character" w:customStyle="1" w:styleId="Kop3Char">
    <w:name w:val="Kop 3 Char"/>
    <w:basedOn w:val="Standaardalinea-lettertype"/>
    <w:link w:val="Kop3"/>
    <w:uiPriority w:val="9"/>
    <w:rsid w:val="00372D02"/>
    <w:rPr>
      <w:rFonts w:asciiTheme="majorHAnsi" w:eastAsiaTheme="majorEastAsia" w:hAnsiTheme="majorHAnsi" w:cstheme="majorBidi"/>
      <w:b/>
      <w:bCs/>
      <w:szCs w:val="26"/>
      <w:lang w:eastAsia="en-US"/>
    </w:rPr>
  </w:style>
  <w:style w:type="paragraph" w:styleId="Voettekst">
    <w:name w:val="footer"/>
    <w:basedOn w:val="Standaard"/>
    <w:link w:val="VoettekstChar"/>
    <w:uiPriority w:val="99"/>
    <w:semiHidden/>
    <w:unhideWhenUsed/>
    <w:rsid w:val="00372D02"/>
    <w:pPr>
      <w:widowControl/>
      <w:tabs>
        <w:tab w:val="center" w:pos="4536"/>
        <w:tab w:val="right" w:pos="9072"/>
      </w:tabs>
      <w:suppressAutoHyphens w:val="0"/>
      <w:spacing w:after="0" w:line="240" w:lineRule="auto"/>
    </w:pPr>
    <w:rPr>
      <w:rFonts w:asciiTheme="minorHAnsi" w:eastAsiaTheme="minorHAnsi" w:hAnsiTheme="minorHAnsi" w:cstheme="minorBidi"/>
      <w:sz w:val="22"/>
      <w:szCs w:val="22"/>
      <w:lang w:val="nl-NL" w:eastAsia="en-US" w:bidi="ar-SA"/>
    </w:rPr>
  </w:style>
  <w:style w:type="character" w:customStyle="1" w:styleId="VoettekstChar">
    <w:name w:val="Voettekst Char"/>
    <w:basedOn w:val="Standaardalinea-lettertype"/>
    <w:link w:val="Voettekst"/>
    <w:uiPriority w:val="99"/>
    <w:semiHidden/>
    <w:rsid w:val="00372D0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872</Words>
  <Characters>4800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7</cp:revision>
  <dcterms:created xsi:type="dcterms:W3CDTF">2014-08-25T16:49:00Z</dcterms:created>
  <dcterms:modified xsi:type="dcterms:W3CDTF">2014-08-27T11:25:00Z</dcterms:modified>
</cp:coreProperties>
</file>