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DD6" w:rsidRPr="003A3971" w:rsidRDefault="008E5DD6" w:rsidP="000B4F81">
      <w:pPr>
        <w:spacing w:line="276" w:lineRule="auto"/>
        <w:rPr>
          <w:rFonts w:asciiTheme="minorHAnsi" w:hAnsiTheme="minorHAnsi"/>
          <w:b/>
          <w:lang w:val="nl-NL"/>
        </w:rPr>
      </w:pPr>
      <w:r w:rsidRPr="003A3971">
        <w:rPr>
          <w:rFonts w:asciiTheme="minorHAnsi" w:hAnsiTheme="minorHAnsi"/>
          <w:b/>
          <w:lang w:val="nl-NL"/>
        </w:rPr>
        <w:t xml:space="preserve">UCS De Rode Loper - ALV 2014 - Jaarverslagen </w:t>
      </w:r>
    </w:p>
    <w:p w:rsidR="008E5DD6" w:rsidRDefault="008E5DD6" w:rsidP="000B4F81">
      <w:pPr>
        <w:spacing w:line="276" w:lineRule="auto"/>
        <w:rPr>
          <w:rFonts w:asciiTheme="minorHAnsi" w:hAnsiTheme="minorHAnsi"/>
          <w:b/>
          <w:sz w:val="20"/>
          <w:szCs w:val="20"/>
          <w:lang w:val="nl-NL"/>
        </w:rPr>
      </w:pPr>
    </w:p>
    <w:p w:rsidR="00516414" w:rsidRPr="00CD325E" w:rsidRDefault="00516414" w:rsidP="000B4F81">
      <w:pPr>
        <w:spacing w:line="276" w:lineRule="auto"/>
        <w:rPr>
          <w:rFonts w:asciiTheme="minorHAnsi" w:hAnsiTheme="minorHAnsi"/>
          <w:b/>
          <w:lang w:val="nl-NL"/>
        </w:rPr>
      </w:pPr>
      <w:r w:rsidRPr="00CD325E">
        <w:rPr>
          <w:rFonts w:asciiTheme="minorHAnsi" w:hAnsiTheme="minorHAnsi"/>
          <w:b/>
          <w:lang w:val="nl-NL"/>
        </w:rPr>
        <w:t xml:space="preserve">01 - Jaarverslag </w:t>
      </w:r>
      <w:r w:rsidR="00E521E2" w:rsidRPr="00CD325E">
        <w:rPr>
          <w:rFonts w:asciiTheme="minorHAnsi" w:hAnsiTheme="minorHAnsi"/>
          <w:b/>
          <w:lang w:val="nl-NL"/>
        </w:rPr>
        <w:t>201</w:t>
      </w:r>
      <w:r w:rsidR="00FD62EE" w:rsidRPr="00CD325E">
        <w:rPr>
          <w:rFonts w:asciiTheme="minorHAnsi" w:hAnsiTheme="minorHAnsi"/>
          <w:b/>
          <w:lang w:val="nl-NL"/>
        </w:rPr>
        <w:t>3</w:t>
      </w:r>
      <w:r w:rsidR="00E521E2" w:rsidRPr="00CD325E">
        <w:rPr>
          <w:rFonts w:asciiTheme="minorHAnsi" w:hAnsiTheme="minorHAnsi"/>
          <w:b/>
          <w:lang w:val="nl-NL"/>
        </w:rPr>
        <w:t>-201</w:t>
      </w:r>
      <w:r w:rsidR="00FD62EE" w:rsidRPr="00CD325E">
        <w:rPr>
          <w:rFonts w:asciiTheme="minorHAnsi" w:hAnsiTheme="minorHAnsi"/>
          <w:b/>
          <w:lang w:val="nl-NL"/>
        </w:rPr>
        <w:t>4</w:t>
      </w:r>
      <w:r w:rsidR="00E521E2" w:rsidRPr="00CD325E">
        <w:rPr>
          <w:rFonts w:asciiTheme="minorHAnsi" w:hAnsiTheme="minorHAnsi"/>
          <w:b/>
          <w:lang w:val="nl-NL"/>
        </w:rPr>
        <w:t xml:space="preserve"> - </w:t>
      </w:r>
      <w:r w:rsidRPr="00CD325E">
        <w:rPr>
          <w:rFonts w:asciiTheme="minorHAnsi" w:hAnsiTheme="minorHAnsi"/>
          <w:b/>
          <w:lang w:val="nl-NL"/>
        </w:rPr>
        <w:t xml:space="preserve">Secretaris </w:t>
      </w:r>
      <w:r w:rsidR="00E521E2" w:rsidRPr="00CD325E">
        <w:rPr>
          <w:rFonts w:asciiTheme="minorHAnsi" w:hAnsiTheme="minorHAnsi"/>
          <w:b/>
          <w:lang w:val="nl-NL"/>
        </w:rPr>
        <w:t xml:space="preserve"> (Kees Volkers)</w:t>
      </w:r>
    </w:p>
    <w:p w:rsidR="00516414" w:rsidRPr="000B4F81" w:rsidRDefault="00516414" w:rsidP="000B4F81">
      <w:pPr>
        <w:spacing w:line="276" w:lineRule="auto"/>
        <w:rPr>
          <w:rFonts w:asciiTheme="minorHAnsi" w:hAnsiTheme="minorHAnsi"/>
          <w:sz w:val="20"/>
          <w:szCs w:val="20"/>
          <w:lang w:val="nl-NL"/>
        </w:rPr>
      </w:pPr>
    </w:p>
    <w:p w:rsidR="00516414" w:rsidRPr="000B4F81" w:rsidRDefault="00516414" w:rsidP="000B4F81">
      <w:pPr>
        <w:spacing w:line="276" w:lineRule="auto"/>
        <w:rPr>
          <w:rFonts w:asciiTheme="minorHAnsi" w:hAnsiTheme="minorHAnsi"/>
          <w:b/>
          <w:sz w:val="20"/>
          <w:szCs w:val="20"/>
          <w:lang w:val="nl-NL"/>
        </w:rPr>
      </w:pPr>
      <w:r w:rsidRPr="000B4F81">
        <w:rPr>
          <w:rFonts w:asciiTheme="minorHAnsi" w:hAnsiTheme="minorHAnsi"/>
          <w:b/>
          <w:sz w:val="20"/>
          <w:szCs w:val="20"/>
          <w:lang w:val="nl-NL"/>
        </w:rPr>
        <w:t>Bestuur</w:t>
      </w:r>
    </w:p>
    <w:p w:rsidR="00516414" w:rsidRPr="000B4F81" w:rsidRDefault="00516414" w:rsidP="000B4F81">
      <w:pPr>
        <w:spacing w:line="276" w:lineRule="auto"/>
        <w:rPr>
          <w:rFonts w:asciiTheme="minorHAnsi" w:hAnsiTheme="minorHAnsi"/>
          <w:sz w:val="20"/>
          <w:szCs w:val="20"/>
          <w:lang w:val="nl-NL"/>
        </w:rPr>
      </w:pPr>
      <w:r w:rsidRPr="000B4F81">
        <w:rPr>
          <w:rFonts w:asciiTheme="minorHAnsi" w:hAnsiTheme="minorHAnsi"/>
          <w:sz w:val="20"/>
          <w:szCs w:val="20"/>
          <w:lang w:val="nl-NL"/>
        </w:rPr>
        <w:t>Het afgelopen seizoen was het bestuur als volgt samengesteld:</w:t>
      </w:r>
    </w:p>
    <w:p w:rsidR="00516414" w:rsidRPr="000B4F81" w:rsidRDefault="00516414" w:rsidP="000B4F81">
      <w:pPr>
        <w:spacing w:line="276" w:lineRule="auto"/>
        <w:rPr>
          <w:rFonts w:asciiTheme="minorHAnsi" w:hAnsiTheme="minorHAnsi"/>
          <w:sz w:val="20"/>
          <w:szCs w:val="20"/>
          <w:lang w:val="nl-NL"/>
        </w:rPr>
      </w:pPr>
      <w:r w:rsidRPr="000B4F81">
        <w:rPr>
          <w:rFonts w:asciiTheme="minorHAnsi" w:hAnsiTheme="minorHAnsi"/>
          <w:sz w:val="20"/>
          <w:szCs w:val="20"/>
          <w:lang w:val="nl-NL"/>
        </w:rPr>
        <w:t>Voorzitter:</w:t>
      </w:r>
      <w:r w:rsidRPr="000B4F81">
        <w:rPr>
          <w:rFonts w:asciiTheme="minorHAnsi" w:hAnsiTheme="minorHAnsi"/>
          <w:sz w:val="20"/>
          <w:szCs w:val="20"/>
          <w:lang w:val="nl-NL"/>
        </w:rPr>
        <w:tab/>
      </w:r>
      <w:r w:rsidRPr="000B4F81">
        <w:rPr>
          <w:rFonts w:asciiTheme="minorHAnsi" w:hAnsiTheme="minorHAnsi"/>
          <w:sz w:val="20"/>
          <w:szCs w:val="20"/>
          <w:lang w:val="nl-NL"/>
        </w:rPr>
        <w:tab/>
        <w:t>Geurt van de Wal</w:t>
      </w:r>
    </w:p>
    <w:p w:rsidR="00516414" w:rsidRPr="000B4F81" w:rsidRDefault="00516414" w:rsidP="000B4F81">
      <w:pPr>
        <w:spacing w:line="276" w:lineRule="auto"/>
        <w:rPr>
          <w:rFonts w:asciiTheme="minorHAnsi" w:hAnsiTheme="minorHAnsi"/>
          <w:sz w:val="20"/>
          <w:szCs w:val="20"/>
          <w:lang w:val="nl-NL"/>
        </w:rPr>
      </w:pPr>
      <w:r w:rsidRPr="000B4F81">
        <w:rPr>
          <w:rFonts w:asciiTheme="minorHAnsi" w:hAnsiTheme="minorHAnsi"/>
          <w:sz w:val="20"/>
          <w:szCs w:val="20"/>
          <w:lang w:val="nl-NL"/>
        </w:rPr>
        <w:t>Secretaris:</w:t>
      </w:r>
      <w:r w:rsidRPr="000B4F81">
        <w:rPr>
          <w:rFonts w:asciiTheme="minorHAnsi" w:hAnsiTheme="minorHAnsi"/>
          <w:sz w:val="20"/>
          <w:szCs w:val="20"/>
          <w:lang w:val="nl-NL"/>
        </w:rPr>
        <w:tab/>
      </w:r>
      <w:r w:rsidRPr="000B4F81">
        <w:rPr>
          <w:rFonts w:asciiTheme="minorHAnsi" w:hAnsiTheme="minorHAnsi"/>
          <w:sz w:val="20"/>
          <w:szCs w:val="20"/>
          <w:lang w:val="nl-NL"/>
        </w:rPr>
        <w:tab/>
        <w:t>Kees Volkers</w:t>
      </w:r>
    </w:p>
    <w:p w:rsidR="003A3971" w:rsidRDefault="00516414" w:rsidP="000B4F81">
      <w:pPr>
        <w:spacing w:line="276" w:lineRule="auto"/>
        <w:rPr>
          <w:rFonts w:asciiTheme="minorHAnsi" w:hAnsiTheme="minorHAnsi"/>
          <w:sz w:val="20"/>
          <w:szCs w:val="20"/>
          <w:lang w:val="nl-NL"/>
        </w:rPr>
      </w:pPr>
      <w:r w:rsidRPr="000B4F81">
        <w:rPr>
          <w:rFonts w:asciiTheme="minorHAnsi" w:hAnsiTheme="minorHAnsi"/>
          <w:sz w:val="20"/>
          <w:szCs w:val="20"/>
          <w:lang w:val="nl-NL"/>
        </w:rPr>
        <w:t>Penningmeester:</w:t>
      </w:r>
      <w:r w:rsidRPr="000B4F81">
        <w:rPr>
          <w:rFonts w:asciiTheme="minorHAnsi" w:hAnsiTheme="minorHAnsi"/>
          <w:sz w:val="20"/>
          <w:szCs w:val="20"/>
          <w:lang w:val="nl-NL"/>
        </w:rPr>
        <w:tab/>
      </w:r>
      <w:r w:rsidRPr="000B4F81">
        <w:rPr>
          <w:rFonts w:asciiTheme="minorHAnsi" w:hAnsiTheme="minorHAnsi"/>
          <w:sz w:val="20"/>
          <w:szCs w:val="20"/>
          <w:lang w:val="nl-NL"/>
        </w:rPr>
        <w:tab/>
        <w:t>Majnu Michaud</w:t>
      </w:r>
      <w:r w:rsidR="003A3971">
        <w:rPr>
          <w:rFonts w:asciiTheme="minorHAnsi" w:hAnsiTheme="minorHAnsi"/>
          <w:sz w:val="20"/>
          <w:szCs w:val="20"/>
          <w:lang w:val="nl-NL"/>
        </w:rPr>
        <w:t xml:space="preserve">   </w:t>
      </w:r>
      <w:r w:rsidR="003A3971" w:rsidRPr="000B4F81">
        <w:rPr>
          <w:rFonts w:asciiTheme="minorHAnsi" w:hAnsiTheme="minorHAnsi"/>
          <w:sz w:val="20"/>
          <w:szCs w:val="20"/>
          <w:lang w:val="nl-NL"/>
        </w:rPr>
        <w:t>(geassisteerd door Gerwin van der Kamp)</w:t>
      </w:r>
    </w:p>
    <w:p w:rsidR="00516414" w:rsidRPr="000B4F81" w:rsidRDefault="00516414" w:rsidP="000B4F81">
      <w:pPr>
        <w:spacing w:line="276" w:lineRule="auto"/>
        <w:rPr>
          <w:rFonts w:asciiTheme="minorHAnsi" w:hAnsiTheme="minorHAnsi"/>
          <w:sz w:val="20"/>
          <w:szCs w:val="20"/>
          <w:lang w:val="nl-NL"/>
        </w:rPr>
      </w:pPr>
      <w:r w:rsidRPr="000B4F81">
        <w:rPr>
          <w:rFonts w:asciiTheme="minorHAnsi" w:hAnsiTheme="minorHAnsi"/>
          <w:sz w:val="20"/>
          <w:szCs w:val="20"/>
          <w:lang w:val="nl-NL"/>
        </w:rPr>
        <w:t>Wedstrijdleider intern:</w:t>
      </w:r>
      <w:r w:rsidRPr="000B4F81">
        <w:rPr>
          <w:rFonts w:asciiTheme="minorHAnsi" w:hAnsiTheme="minorHAnsi"/>
          <w:sz w:val="20"/>
          <w:szCs w:val="20"/>
          <w:lang w:val="nl-NL"/>
        </w:rPr>
        <w:tab/>
        <w:t>Henk van Lingen</w:t>
      </w:r>
    </w:p>
    <w:p w:rsidR="00516414" w:rsidRPr="000B4F81" w:rsidRDefault="00516414" w:rsidP="000B4F81">
      <w:pPr>
        <w:spacing w:line="276" w:lineRule="auto"/>
        <w:rPr>
          <w:rFonts w:asciiTheme="minorHAnsi" w:hAnsiTheme="minorHAnsi"/>
          <w:sz w:val="20"/>
          <w:szCs w:val="20"/>
          <w:lang w:val="nl-NL"/>
        </w:rPr>
      </w:pPr>
      <w:r w:rsidRPr="000B4F81">
        <w:rPr>
          <w:rFonts w:asciiTheme="minorHAnsi" w:hAnsiTheme="minorHAnsi"/>
          <w:sz w:val="20"/>
          <w:szCs w:val="20"/>
          <w:lang w:val="nl-NL"/>
        </w:rPr>
        <w:t>Wedstrijdleider extern:</w:t>
      </w:r>
      <w:r w:rsidRPr="000B4F81">
        <w:rPr>
          <w:rFonts w:asciiTheme="minorHAnsi" w:hAnsiTheme="minorHAnsi"/>
          <w:sz w:val="20"/>
          <w:szCs w:val="20"/>
          <w:lang w:val="nl-NL"/>
        </w:rPr>
        <w:tab/>
      </w:r>
      <w:r w:rsidR="00FD62EE" w:rsidRPr="000B4F81">
        <w:rPr>
          <w:rFonts w:asciiTheme="minorHAnsi" w:hAnsiTheme="minorHAnsi"/>
          <w:sz w:val="20"/>
          <w:szCs w:val="20"/>
          <w:lang w:val="nl-NL"/>
        </w:rPr>
        <w:t>Pieter Bakker</w:t>
      </w:r>
    </w:p>
    <w:p w:rsidR="00516414" w:rsidRPr="000B4F81" w:rsidRDefault="00516414" w:rsidP="000B4F81">
      <w:pPr>
        <w:spacing w:line="276" w:lineRule="auto"/>
        <w:rPr>
          <w:rFonts w:asciiTheme="minorHAnsi" w:hAnsiTheme="minorHAnsi"/>
          <w:sz w:val="20"/>
          <w:szCs w:val="20"/>
          <w:lang w:val="nl-NL"/>
        </w:rPr>
      </w:pPr>
      <w:r w:rsidRPr="000B4F81">
        <w:rPr>
          <w:rFonts w:asciiTheme="minorHAnsi" w:hAnsiTheme="minorHAnsi"/>
          <w:sz w:val="20"/>
          <w:szCs w:val="20"/>
          <w:lang w:val="nl-NL"/>
        </w:rPr>
        <w:t>Materiaalcommissaris:</w:t>
      </w:r>
      <w:r w:rsidRPr="000B4F81">
        <w:rPr>
          <w:rFonts w:asciiTheme="minorHAnsi" w:hAnsiTheme="minorHAnsi"/>
          <w:sz w:val="20"/>
          <w:szCs w:val="20"/>
          <w:lang w:val="nl-NL"/>
        </w:rPr>
        <w:tab/>
        <w:t>John Temming</w:t>
      </w:r>
    </w:p>
    <w:p w:rsidR="00516414" w:rsidRPr="000B4F81" w:rsidRDefault="00516414" w:rsidP="000B4F81">
      <w:pPr>
        <w:spacing w:line="276" w:lineRule="auto"/>
        <w:rPr>
          <w:rFonts w:asciiTheme="minorHAnsi" w:hAnsiTheme="minorHAnsi"/>
          <w:sz w:val="20"/>
          <w:szCs w:val="20"/>
          <w:lang w:val="nl-NL"/>
        </w:rPr>
      </w:pPr>
    </w:p>
    <w:p w:rsidR="003A3971" w:rsidRDefault="00FD62EE" w:rsidP="000B4F81">
      <w:pPr>
        <w:spacing w:line="276" w:lineRule="auto"/>
        <w:rPr>
          <w:rFonts w:asciiTheme="minorHAnsi" w:hAnsiTheme="minorHAnsi"/>
          <w:sz w:val="20"/>
          <w:szCs w:val="20"/>
          <w:lang w:val="nl-NL"/>
        </w:rPr>
      </w:pPr>
      <w:r w:rsidRPr="000B4F81">
        <w:rPr>
          <w:rFonts w:asciiTheme="minorHAnsi" w:hAnsiTheme="minorHAnsi"/>
          <w:sz w:val="20"/>
          <w:szCs w:val="20"/>
          <w:lang w:val="nl-NL"/>
        </w:rPr>
        <w:t xml:space="preserve">Door de </w:t>
      </w:r>
      <w:r w:rsidR="00516414" w:rsidRPr="000B4F81">
        <w:rPr>
          <w:rFonts w:asciiTheme="minorHAnsi" w:hAnsiTheme="minorHAnsi"/>
          <w:sz w:val="20"/>
          <w:szCs w:val="20"/>
          <w:lang w:val="nl-NL"/>
        </w:rPr>
        <w:t xml:space="preserve">ALV </w:t>
      </w:r>
      <w:r w:rsidR="00E521E2" w:rsidRPr="000B4F81">
        <w:rPr>
          <w:rFonts w:asciiTheme="minorHAnsi" w:hAnsiTheme="minorHAnsi"/>
          <w:sz w:val="20"/>
          <w:szCs w:val="20"/>
          <w:lang w:val="nl-NL"/>
        </w:rPr>
        <w:t>201</w:t>
      </w:r>
      <w:r w:rsidRPr="000B4F81">
        <w:rPr>
          <w:rFonts w:asciiTheme="minorHAnsi" w:hAnsiTheme="minorHAnsi"/>
          <w:sz w:val="20"/>
          <w:szCs w:val="20"/>
          <w:lang w:val="nl-NL"/>
        </w:rPr>
        <w:t>3 werd Pieter Bakker gekozen als opvolger van Jan Prins</w:t>
      </w:r>
      <w:r w:rsidR="003A3971">
        <w:rPr>
          <w:rFonts w:asciiTheme="minorHAnsi" w:hAnsiTheme="minorHAnsi"/>
          <w:sz w:val="20"/>
          <w:szCs w:val="20"/>
          <w:lang w:val="nl-NL"/>
        </w:rPr>
        <w:t>,</w:t>
      </w:r>
      <w:r w:rsidRPr="000B4F81">
        <w:rPr>
          <w:rFonts w:asciiTheme="minorHAnsi" w:hAnsiTheme="minorHAnsi"/>
          <w:sz w:val="20"/>
          <w:szCs w:val="20"/>
          <w:lang w:val="nl-NL"/>
        </w:rPr>
        <w:t xml:space="preserve"> </w:t>
      </w:r>
      <w:r w:rsidR="003A3971">
        <w:rPr>
          <w:rFonts w:asciiTheme="minorHAnsi" w:hAnsiTheme="minorHAnsi"/>
          <w:sz w:val="20"/>
          <w:szCs w:val="20"/>
          <w:lang w:val="nl-NL"/>
        </w:rPr>
        <w:t xml:space="preserve">als </w:t>
      </w:r>
      <w:r w:rsidRPr="000B4F81">
        <w:rPr>
          <w:rFonts w:asciiTheme="minorHAnsi" w:hAnsiTheme="minorHAnsi"/>
          <w:sz w:val="20"/>
          <w:szCs w:val="20"/>
          <w:lang w:val="nl-NL"/>
        </w:rPr>
        <w:t xml:space="preserve">wedstrijdleider extern. </w:t>
      </w:r>
    </w:p>
    <w:p w:rsidR="003A3971" w:rsidRDefault="00FD62EE" w:rsidP="000B4F81">
      <w:pPr>
        <w:spacing w:line="276" w:lineRule="auto"/>
        <w:rPr>
          <w:rFonts w:asciiTheme="minorHAnsi" w:hAnsiTheme="minorHAnsi"/>
          <w:sz w:val="20"/>
          <w:szCs w:val="20"/>
          <w:lang w:val="nl-NL"/>
        </w:rPr>
      </w:pPr>
      <w:r w:rsidRPr="000B4F81">
        <w:rPr>
          <w:rFonts w:asciiTheme="minorHAnsi" w:hAnsiTheme="minorHAnsi"/>
          <w:sz w:val="20"/>
          <w:szCs w:val="20"/>
          <w:lang w:val="nl-NL"/>
        </w:rPr>
        <w:t xml:space="preserve">Majnu Michaud treedt </w:t>
      </w:r>
      <w:r w:rsidR="00CA17CE">
        <w:rPr>
          <w:rFonts w:asciiTheme="minorHAnsi" w:hAnsiTheme="minorHAnsi"/>
          <w:sz w:val="20"/>
          <w:szCs w:val="20"/>
          <w:lang w:val="nl-NL"/>
        </w:rPr>
        <w:t xml:space="preserve">op deze ALV </w:t>
      </w:r>
      <w:r w:rsidRPr="000B4F81">
        <w:rPr>
          <w:rFonts w:asciiTheme="minorHAnsi" w:hAnsiTheme="minorHAnsi"/>
          <w:sz w:val="20"/>
          <w:szCs w:val="20"/>
          <w:lang w:val="nl-NL"/>
        </w:rPr>
        <w:t xml:space="preserve">na drie jaar </w:t>
      </w:r>
      <w:r w:rsidR="003A3971">
        <w:rPr>
          <w:rFonts w:asciiTheme="minorHAnsi" w:hAnsiTheme="minorHAnsi"/>
          <w:sz w:val="20"/>
          <w:szCs w:val="20"/>
          <w:lang w:val="nl-NL"/>
        </w:rPr>
        <w:t xml:space="preserve">vrijwillig </w:t>
      </w:r>
      <w:r w:rsidRPr="000B4F81">
        <w:rPr>
          <w:rFonts w:asciiTheme="minorHAnsi" w:hAnsiTheme="minorHAnsi"/>
          <w:sz w:val="20"/>
          <w:szCs w:val="20"/>
          <w:lang w:val="nl-NL"/>
        </w:rPr>
        <w:t>af</w:t>
      </w:r>
      <w:r w:rsidR="00516414" w:rsidRPr="000B4F81">
        <w:rPr>
          <w:rFonts w:asciiTheme="minorHAnsi" w:hAnsiTheme="minorHAnsi"/>
          <w:sz w:val="20"/>
          <w:szCs w:val="20"/>
          <w:lang w:val="nl-NL"/>
        </w:rPr>
        <w:t xml:space="preserve"> </w:t>
      </w:r>
      <w:r w:rsidRPr="000B4F81">
        <w:rPr>
          <w:rFonts w:asciiTheme="minorHAnsi" w:hAnsiTheme="minorHAnsi"/>
          <w:sz w:val="20"/>
          <w:szCs w:val="20"/>
          <w:lang w:val="nl-NL"/>
        </w:rPr>
        <w:t xml:space="preserve">als penningmeester. Seth van der Vegt heeft zich beschikbaar gesteld om hem op te volgen. </w:t>
      </w:r>
    </w:p>
    <w:p w:rsidR="00516414" w:rsidRPr="000B4F81" w:rsidRDefault="003A3971" w:rsidP="000B4F81">
      <w:pPr>
        <w:spacing w:line="276" w:lineRule="auto"/>
        <w:rPr>
          <w:rFonts w:asciiTheme="minorHAnsi" w:hAnsiTheme="minorHAnsi"/>
          <w:sz w:val="20"/>
          <w:szCs w:val="20"/>
          <w:lang w:val="nl-NL"/>
        </w:rPr>
      </w:pPr>
      <w:r>
        <w:rPr>
          <w:rFonts w:asciiTheme="minorHAnsi" w:hAnsiTheme="minorHAnsi"/>
          <w:sz w:val="20"/>
          <w:szCs w:val="20"/>
          <w:lang w:val="nl-NL"/>
        </w:rPr>
        <w:t>Statutair aftredend en herkiesbaar</w:t>
      </w:r>
      <w:r w:rsidR="00CA17CE">
        <w:rPr>
          <w:rFonts w:asciiTheme="minorHAnsi" w:hAnsiTheme="minorHAnsi"/>
          <w:sz w:val="20"/>
          <w:szCs w:val="20"/>
          <w:lang w:val="nl-NL"/>
        </w:rPr>
        <w:t xml:space="preserve"> </w:t>
      </w:r>
      <w:r>
        <w:rPr>
          <w:rFonts w:asciiTheme="minorHAnsi" w:hAnsiTheme="minorHAnsi"/>
          <w:sz w:val="20"/>
          <w:szCs w:val="20"/>
          <w:lang w:val="nl-NL"/>
        </w:rPr>
        <w:t>zijn Geurt van de Wal, Kees Volkers en Henk van Lingen.</w:t>
      </w:r>
      <w:r w:rsidR="00516414" w:rsidRPr="000B4F81">
        <w:rPr>
          <w:rFonts w:asciiTheme="minorHAnsi" w:hAnsiTheme="minorHAnsi"/>
          <w:sz w:val="20"/>
          <w:szCs w:val="20"/>
          <w:lang w:val="nl-NL"/>
        </w:rPr>
        <w:t xml:space="preserve">  </w:t>
      </w:r>
    </w:p>
    <w:p w:rsidR="00516414" w:rsidRPr="000B4F81" w:rsidRDefault="00516414" w:rsidP="000B4F81">
      <w:pPr>
        <w:spacing w:line="276" w:lineRule="auto"/>
        <w:rPr>
          <w:rFonts w:asciiTheme="minorHAnsi" w:hAnsiTheme="minorHAnsi"/>
          <w:sz w:val="20"/>
          <w:szCs w:val="20"/>
          <w:lang w:val="nl-NL"/>
        </w:rPr>
      </w:pPr>
    </w:p>
    <w:p w:rsidR="00516414" w:rsidRPr="000B4F81" w:rsidRDefault="00516414" w:rsidP="000B4F81">
      <w:pPr>
        <w:spacing w:line="276" w:lineRule="auto"/>
        <w:rPr>
          <w:rFonts w:asciiTheme="minorHAnsi" w:hAnsiTheme="minorHAnsi"/>
          <w:b/>
          <w:sz w:val="20"/>
          <w:szCs w:val="20"/>
          <w:lang w:val="nl-NL"/>
        </w:rPr>
      </w:pPr>
      <w:r w:rsidRPr="000B4F81">
        <w:rPr>
          <w:rFonts w:asciiTheme="minorHAnsi" w:hAnsiTheme="minorHAnsi"/>
          <w:b/>
          <w:sz w:val="20"/>
          <w:szCs w:val="20"/>
          <w:lang w:val="nl-NL"/>
        </w:rPr>
        <w:t>Activiteiten bestuur</w:t>
      </w:r>
    </w:p>
    <w:p w:rsidR="00BB7E9E" w:rsidRPr="000B4F81" w:rsidRDefault="00516414" w:rsidP="000B4F81">
      <w:pPr>
        <w:spacing w:line="276" w:lineRule="auto"/>
        <w:rPr>
          <w:rFonts w:asciiTheme="minorHAnsi" w:hAnsiTheme="minorHAnsi"/>
          <w:sz w:val="20"/>
          <w:szCs w:val="20"/>
          <w:lang w:val="nl-NL"/>
        </w:rPr>
      </w:pPr>
      <w:r w:rsidRPr="000B4F81">
        <w:rPr>
          <w:rFonts w:asciiTheme="minorHAnsi" w:hAnsiTheme="minorHAnsi"/>
          <w:sz w:val="20"/>
          <w:szCs w:val="20"/>
          <w:lang w:val="nl-NL"/>
        </w:rPr>
        <w:t>Het bestuur is afgelopen jaar - tussen ALV 201</w:t>
      </w:r>
      <w:r w:rsidR="00FD62EE" w:rsidRPr="000B4F81">
        <w:rPr>
          <w:rFonts w:asciiTheme="minorHAnsi" w:hAnsiTheme="minorHAnsi"/>
          <w:sz w:val="20"/>
          <w:szCs w:val="20"/>
          <w:lang w:val="nl-NL"/>
        </w:rPr>
        <w:t>3</w:t>
      </w:r>
      <w:r w:rsidRPr="000B4F81">
        <w:rPr>
          <w:rFonts w:asciiTheme="minorHAnsi" w:hAnsiTheme="minorHAnsi"/>
          <w:sz w:val="20"/>
          <w:szCs w:val="20"/>
          <w:lang w:val="nl-NL"/>
        </w:rPr>
        <w:t xml:space="preserve"> en ALV 201</w:t>
      </w:r>
      <w:r w:rsidR="00FD62EE" w:rsidRPr="000B4F81">
        <w:rPr>
          <w:rFonts w:asciiTheme="minorHAnsi" w:hAnsiTheme="minorHAnsi"/>
          <w:sz w:val="20"/>
          <w:szCs w:val="20"/>
          <w:lang w:val="nl-NL"/>
        </w:rPr>
        <w:t>4</w:t>
      </w:r>
      <w:r w:rsidRPr="000B4F81">
        <w:rPr>
          <w:rFonts w:asciiTheme="minorHAnsi" w:hAnsiTheme="minorHAnsi"/>
          <w:sz w:val="20"/>
          <w:szCs w:val="20"/>
          <w:lang w:val="nl-NL"/>
        </w:rPr>
        <w:t xml:space="preserve"> - </w:t>
      </w:r>
      <w:r w:rsidR="00FD62EE" w:rsidRPr="000B4F81">
        <w:rPr>
          <w:rFonts w:asciiTheme="minorHAnsi" w:hAnsiTheme="minorHAnsi"/>
          <w:sz w:val="20"/>
          <w:szCs w:val="20"/>
          <w:lang w:val="nl-NL"/>
        </w:rPr>
        <w:t>vijf</w:t>
      </w:r>
      <w:r w:rsidR="00E51553" w:rsidRPr="000B4F81">
        <w:rPr>
          <w:rFonts w:asciiTheme="minorHAnsi" w:hAnsiTheme="minorHAnsi"/>
          <w:sz w:val="20"/>
          <w:szCs w:val="20"/>
          <w:lang w:val="nl-NL"/>
        </w:rPr>
        <w:t xml:space="preserve"> </w:t>
      </w:r>
      <w:r w:rsidRPr="000B4F81">
        <w:rPr>
          <w:rFonts w:asciiTheme="minorHAnsi" w:hAnsiTheme="minorHAnsi"/>
          <w:sz w:val="20"/>
          <w:szCs w:val="20"/>
          <w:lang w:val="nl-NL"/>
        </w:rPr>
        <w:t xml:space="preserve">keer </w:t>
      </w:r>
      <w:r w:rsidR="00E82197" w:rsidRPr="000B4F81">
        <w:rPr>
          <w:rFonts w:asciiTheme="minorHAnsi" w:hAnsiTheme="minorHAnsi"/>
          <w:sz w:val="20"/>
          <w:szCs w:val="20"/>
          <w:lang w:val="nl-NL"/>
        </w:rPr>
        <w:t xml:space="preserve">plenair </w:t>
      </w:r>
      <w:r w:rsidRPr="000B4F81">
        <w:rPr>
          <w:rFonts w:asciiTheme="minorHAnsi" w:hAnsiTheme="minorHAnsi"/>
          <w:sz w:val="20"/>
          <w:szCs w:val="20"/>
          <w:lang w:val="nl-NL"/>
        </w:rPr>
        <w:t>bijeengekomen</w:t>
      </w:r>
      <w:r w:rsidR="00B150E2" w:rsidRPr="000B4F81">
        <w:rPr>
          <w:rFonts w:asciiTheme="minorHAnsi" w:hAnsiTheme="minorHAnsi"/>
          <w:sz w:val="20"/>
          <w:szCs w:val="20"/>
          <w:lang w:val="nl-NL"/>
        </w:rPr>
        <w:t>, incl. het traditionele etentje vlak voor de ALV (</w:t>
      </w:r>
      <w:r w:rsidR="003A3971">
        <w:rPr>
          <w:rFonts w:asciiTheme="minorHAnsi" w:hAnsiTheme="minorHAnsi"/>
          <w:sz w:val="20"/>
          <w:szCs w:val="20"/>
          <w:lang w:val="nl-NL"/>
        </w:rPr>
        <w:t xml:space="preserve">ten overvloede: </w:t>
      </w:r>
      <w:r w:rsidR="00B150E2" w:rsidRPr="000B4F81">
        <w:rPr>
          <w:rFonts w:asciiTheme="minorHAnsi" w:hAnsiTheme="minorHAnsi"/>
          <w:sz w:val="20"/>
          <w:szCs w:val="20"/>
          <w:lang w:val="nl-NL"/>
        </w:rPr>
        <w:t>deze bije</w:t>
      </w:r>
      <w:r w:rsidR="00FD62EE" w:rsidRPr="000B4F81">
        <w:rPr>
          <w:rFonts w:asciiTheme="minorHAnsi" w:hAnsiTheme="minorHAnsi"/>
          <w:sz w:val="20"/>
          <w:szCs w:val="20"/>
          <w:lang w:val="nl-NL"/>
        </w:rPr>
        <w:t>e</w:t>
      </w:r>
      <w:r w:rsidR="00B150E2" w:rsidRPr="000B4F81">
        <w:rPr>
          <w:rFonts w:asciiTheme="minorHAnsi" w:hAnsiTheme="minorHAnsi"/>
          <w:sz w:val="20"/>
          <w:szCs w:val="20"/>
          <w:lang w:val="nl-NL"/>
        </w:rPr>
        <w:t>nkomsten komen niet t</w:t>
      </w:r>
      <w:r w:rsidR="003A3971">
        <w:rPr>
          <w:rFonts w:asciiTheme="minorHAnsi" w:hAnsiTheme="minorHAnsi"/>
          <w:sz w:val="20"/>
          <w:szCs w:val="20"/>
          <w:lang w:val="nl-NL"/>
        </w:rPr>
        <w:t>en</w:t>
      </w:r>
      <w:r w:rsidR="00B150E2" w:rsidRPr="000B4F81">
        <w:rPr>
          <w:rFonts w:asciiTheme="minorHAnsi" w:hAnsiTheme="minorHAnsi"/>
          <w:sz w:val="20"/>
          <w:szCs w:val="20"/>
          <w:lang w:val="nl-NL"/>
        </w:rPr>
        <w:t xml:space="preserve"> last</w:t>
      </w:r>
      <w:r w:rsidR="003A3971">
        <w:rPr>
          <w:rFonts w:asciiTheme="minorHAnsi" w:hAnsiTheme="minorHAnsi"/>
          <w:sz w:val="20"/>
          <w:szCs w:val="20"/>
          <w:lang w:val="nl-NL"/>
        </w:rPr>
        <w:t>e</w:t>
      </w:r>
      <w:r w:rsidR="00B150E2" w:rsidRPr="000B4F81">
        <w:rPr>
          <w:rFonts w:asciiTheme="minorHAnsi" w:hAnsiTheme="minorHAnsi"/>
          <w:sz w:val="20"/>
          <w:szCs w:val="20"/>
          <w:lang w:val="nl-NL"/>
        </w:rPr>
        <w:t xml:space="preserve"> van de clubkas). N</w:t>
      </w:r>
      <w:r w:rsidRPr="000B4F81">
        <w:rPr>
          <w:rFonts w:asciiTheme="minorHAnsi" w:hAnsiTheme="minorHAnsi"/>
          <w:sz w:val="20"/>
          <w:szCs w:val="20"/>
          <w:lang w:val="nl-NL"/>
        </w:rPr>
        <w:t xml:space="preserve">aast de gangbare zaken </w:t>
      </w:r>
      <w:r w:rsidR="00FD62EE" w:rsidRPr="000B4F81">
        <w:rPr>
          <w:rFonts w:asciiTheme="minorHAnsi" w:hAnsiTheme="minorHAnsi"/>
          <w:sz w:val="20"/>
          <w:szCs w:val="20"/>
          <w:lang w:val="nl-NL"/>
        </w:rPr>
        <w:t xml:space="preserve">heeft </w:t>
      </w:r>
      <w:r w:rsidRPr="000B4F81">
        <w:rPr>
          <w:rFonts w:asciiTheme="minorHAnsi" w:hAnsiTheme="minorHAnsi"/>
          <w:sz w:val="20"/>
          <w:szCs w:val="20"/>
          <w:lang w:val="nl-NL"/>
        </w:rPr>
        <w:t xml:space="preserve">het bestuur </w:t>
      </w:r>
      <w:r w:rsidR="00FD62EE" w:rsidRPr="000B4F81">
        <w:rPr>
          <w:rFonts w:asciiTheme="minorHAnsi" w:hAnsiTheme="minorHAnsi"/>
          <w:sz w:val="20"/>
          <w:szCs w:val="20"/>
          <w:lang w:val="nl-NL"/>
        </w:rPr>
        <w:t xml:space="preserve">zich </w:t>
      </w:r>
      <w:r w:rsidRPr="000B4F81">
        <w:rPr>
          <w:rFonts w:asciiTheme="minorHAnsi" w:hAnsiTheme="minorHAnsi"/>
          <w:sz w:val="20"/>
          <w:szCs w:val="20"/>
          <w:lang w:val="nl-NL"/>
        </w:rPr>
        <w:t xml:space="preserve">afgelopen jaar </w:t>
      </w:r>
      <w:r w:rsidR="00FD62EE" w:rsidRPr="000B4F81">
        <w:rPr>
          <w:rFonts w:asciiTheme="minorHAnsi" w:hAnsiTheme="minorHAnsi"/>
          <w:sz w:val="20"/>
          <w:szCs w:val="20"/>
          <w:lang w:val="nl-NL"/>
        </w:rPr>
        <w:t xml:space="preserve">onder meer bezig gehouden met de financiële toekomst van de club, die door het wegvallen van de bingo-inkomsten nodig moet worden herzien. Een voorstel daartoe zal tijdens de ALV ter stemming worden gebracht.   </w:t>
      </w:r>
      <w:r w:rsidR="00BB7E9E" w:rsidRPr="000B4F81">
        <w:rPr>
          <w:rFonts w:asciiTheme="minorHAnsi" w:hAnsiTheme="minorHAnsi"/>
          <w:sz w:val="20"/>
          <w:szCs w:val="20"/>
          <w:lang w:val="nl-NL"/>
        </w:rPr>
        <w:t xml:space="preserve">  </w:t>
      </w:r>
    </w:p>
    <w:p w:rsidR="00E521E2" w:rsidRPr="000B4F81" w:rsidRDefault="00E521E2" w:rsidP="000B4F81">
      <w:pPr>
        <w:spacing w:line="276" w:lineRule="auto"/>
        <w:rPr>
          <w:rFonts w:asciiTheme="minorHAnsi" w:hAnsiTheme="minorHAnsi"/>
          <w:sz w:val="20"/>
          <w:szCs w:val="20"/>
          <w:lang w:val="nl-NL"/>
        </w:rPr>
      </w:pPr>
    </w:p>
    <w:p w:rsidR="00E521E2" w:rsidRPr="000B4F81" w:rsidRDefault="00E521E2" w:rsidP="000B4F81">
      <w:pPr>
        <w:spacing w:line="276" w:lineRule="auto"/>
        <w:rPr>
          <w:rFonts w:asciiTheme="minorHAnsi" w:hAnsiTheme="minorHAnsi"/>
          <w:b/>
          <w:sz w:val="20"/>
          <w:szCs w:val="20"/>
          <w:lang w:val="nl-NL"/>
        </w:rPr>
      </w:pPr>
      <w:r w:rsidRPr="000B4F81">
        <w:rPr>
          <w:rFonts w:asciiTheme="minorHAnsi" w:hAnsiTheme="minorHAnsi"/>
          <w:b/>
          <w:sz w:val="20"/>
          <w:szCs w:val="20"/>
          <w:lang w:val="nl-NL"/>
        </w:rPr>
        <w:t>Algemene indruk</w:t>
      </w:r>
    </w:p>
    <w:p w:rsidR="00E82197" w:rsidRPr="000B4F81" w:rsidRDefault="00E82197" w:rsidP="000B4F81">
      <w:pPr>
        <w:spacing w:line="276" w:lineRule="auto"/>
        <w:rPr>
          <w:rFonts w:asciiTheme="minorHAnsi" w:hAnsiTheme="minorHAnsi"/>
          <w:sz w:val="20"/>
          <w:szCs w:val="20"/>
          <w:lang w:val="nl-NL"/>
        </w:rPr>
      </w:pPr>
      <w:r w:rsidRPr="000B4F81">
        <w:rPr>
          <w:rFonts w:asciiTheme="minorHAnsi" w:hAnsiTheme="minorHAnsi"/>
          <w:sz w:val="20"/>
          <w:szCs w:val="20"/>
          <w:lang w:val="nl-NL"/>
        </w:rPr>
        <w:t xml:space="preserve">In het algemeen was het een goed jaar, met een gezellige interne en </w:t>
      </w:r>
      <w:r w:rsidR="00FE2DCC" w:rsidRPr="000B4F81">
        <w:rPr>
          <w:rFonts w:asciiTheme="minorHAnsi" w:hAnsiTheme="minorHAnsi"/>
          <w:sz w:val="20"/>
          <w:szCs w:val="20"/>
          <w:lang w:val="nl-NL"/>
        </w:rPr>
        <w:t xml:space="preserve">goed verlopen </w:t>
      </w:r>
      <w:r w:rsidRPr="000B4F81">
        <w:rPr>
          <w:rFonts w:asciiTheme="minorHAnsi" w:hAnsiTheme="minorHAnsi"/>
          <w:sz w:val="20"/>
          <w:szCs w:val="20"/>
          <w:lang w:val="nl-NL"/>
        </w:rPr>
        <w:t xml:space="preserve">externe competitie en </w:t>
      </w:r>
      <w:r w:rsidR="00FE2DCC" w:rsidRPr="000B4F81">
        <w:rPr>
          <w:rFonts w:asciiTheme="minorHAnsi" w:hAnsiTheme="minorHAnsi"/>
          <w:sz w:val="20"/>
          <w:szCs w:val="20"/>
          <w:lang w:val="nl-NL"/>
        </w:rPr>
        <w:t xml:space="preserve">wederom een paar </w:t>
      </w:r>
      <w:r w:rsidRPr="000B4F81">
        <w:rPr>
          <w:rFonts w:asciiTheme="minorHAnsi" w:hAnsiTheme="minorHAnsi"/>
          <w:sz w:val="20"/>
          <w:szCs w:val="20"/>
          <w:lang w:val="nl-NL"/>
        </w:rPr>
        <w:t>geslaagde toernooien</w:t>
      </w:r>
      <w:r w:rsidR="00FE2DCC" w:rsidRPr="000B4F81">
        <w:rPr>
          <w:rFonts w:asciiTheme="minorHAnsi" w:hAnsiTheme="minorHAnsi"/>
          <w:sz w:val="20"/>
          <w:szCs w:val="20"/>
          <w:lang w:val="nl-NL"/>
        </w:rPr>
        <w:t xml:space="preserve">. </w:t>
      </w:r>
      <w:r w:rsidR="00E521E2" w:rsidRPr="000B4F81">
        <w:rPr>
          <w:rFonts w:asciiTheme="minorHAnsi" w:hAnsiTheme="minorHAnsi"/>
          <w:sz w:val="20"/>
          <w:szCs w:val="20"/>
          <w:lang w:val="nl-NL"/>
        </w:rPr>
        <w:t xml:space="preserve">Vele leden waren actief bij de organisatie van de verschillende activiteiten. </w:t>
      </w:r>
      <w:r w:rsidR="00FE2DCC" w:rsidRPr="000B4F81">
        <w:rPr>
          <w:rFonts w:asciiTheme="minorHAnsi" w:hAnsiTheme="minorHAnsi"/>
          <w:sz w:val="20"/>
          <w:szCs w:val="20"/>
          <w:lang w:val="nl-NL"/>
        </w:rPr>
        <w:t xml:space="preserve">De </w:t>
      </w:r>
      <w:r w:rsidRPr="000B4F81">
        <w:rPr>
          <w:rFonts w:asciiTheme="minorHAnsi" w:hAnsiTheme="minorHAnsi"/>
          <w:sz w:val="20"/>
          <w:szCs w:val="20"/>
          <w:lang w:val="nl-NL"/>
        </w:rPr>
        <w:t xml:space="preserve">opkomst </w:t>
      </w:r>
      <w:r w:rsidR="00FE2DCC" w:rsidRPr="000B4F81">
        <w:rPr>
          <w:rFonts w:asciiTheme="minorHAnsi" w:hAnsiTheme="minorHAnsi"/>
          <w:sz w:val="20"/>
          <w:szCs w:val="20"/>
          <w:lang w:val="nl-NL"/>
        </w:rPr>
        <w:t xml:space="preserve">in </w:t>
      </w:r>
      <w:r w:rsidRPr="000B4F81">
        <w:rPr>
          <w:rFonts w:asciiTheme="minorHAnsi" w:hAnsiTheme="minorHAnsi"/>
          <w:sz w:val="20"/>
          <w:szCs w:val="20"/>
          <w:lang w:val="nl-NL"/>
        </w:rPr>
        <w:t xml:space="preserve">de interne </w:t>
      </w:r>
      <w:r w:rsidR="00FA050A" w:rsidRPr="000B4F81">
        <w:rPr>
          <w:rFonts w:asciiTheme="minorHAnsi" w:hAnsiTheme="minorHAnsi"/>
          <w:sz w:val="20"/>
          <w:szCs w:val="20"/>
          <w:lang w:val="nl-NL"/>
        </w:rPr>
        <w:t xml:space="preserve">competitie </w:t>
      </w:r>
      <w:r w:rsidR="00FE2DCC" w:rsidRPr="000B4F81">
        <w:rPr>
          <w:rFonts w:asciiTheme="minorHAnsi" w:hAnsiTheme="minorHAnsi"/>
          <w:sz w:val="20"/>
          <w:szCs w:val="20"/>
          <w:lang w:val="nl-NL"/>
        </w:rPr>
        <w:t xml:space="preserve">was in het algemeen goed </w:t>
      </w:r>
      <w:r w:rsidRPr="000B4F81">
        <w:rPr>
          <w:rFonts w:asciiTheme="minorHAnsi" w:hAnsiTheme="minorHAnsi"/>
          <w:sz w:val="20"/>
          <w:szCs w:val="20"/>
          <w:lang w:val="nl-NL"/>
        </w:rPr>
        <w:t xml:space="preserve">en </w:t>
      </w:r>
      <w:r w:rsidR="00FA050A" w:rsidRPr="000B4F81">
        <w:rPr>
          <w:rFonts w:asciiTheme="minorHAnsi" w:hAnsiTheme="minorHAnsi"/>
          <w:sz w:val="20"/>
          <w:szCs w:val="20"/>
          <w:lang w:val="nl-NL"/>
        </w:rPr>
        <w:t xml:space="preserve">het stagnerende </w:t>
      </w:r>
      <w:r w:rsidRPr="000B4F81">
        <w:rPr>
          <w:rFonts w:asciiTheme="minorHAnsi" w:hAnsiTheme="minorHAnsi"/>
          <w:sz w:val="20"/>
          <w:szCs w:val="20"/>
          <w:lang w:val="nl-NL"/>
        </w:rPr>
        <w:t>ledenverloop</w:t>
      </w:r>
      <w:r w:rsidR="00FE2DCC" w:rsidRPr="000B4F81">
        <w:rPr>
          <w:rFonts w:asciiTheme="minorHAnsi" w:hAnsiTheme="minorHAnsi"/>
          <w:sz w:val="20"/>
          <w:szCs w:val="20"/>
          <w:lang w:val="nl-NL"/>
        </w:rPr>
        <w:t xml:space="preserve">, waarover vorig jaar nog werd gesproken, lijkt afgelopen jaar tot staan te zijn gebracht. </w:t>
      </w:r>
      <w:r w:rsidR="00BB7E9E" w:rsidRPr="000B4F81">
        <w:rPr>
          <w:rFonts w:asciiTheme="minorHAnsi" w:hAnsiTheme="minorHAnsi"/>
          <w:sz w:val="20"/>
          <w:szCs w:val="20"/>
          <w:lang w:val="nl-NL"/>
        </w:rPr>
        <w:t xml:space="preserve">  </w:t>
      </w:r>
    </w:p>
    <w:p w:rsidR="00516414" w:rsidRPr="000B4F81" w:rsidRDefault="00516414" w:rsidP="000B4F81">
      <w:pPr>
        <w:spacing w:line="276" w:lineRule="auto"/>
        <w:rPr>
          <w:rFonts w:asciiTheme="minorHAnsi" w:hAnsiTheme="minorHAnsi"/>
          <w:sz w:val="20"/>
          <w:szCs w:val="20"/>
          <w:lang w:val="nl-NL"/>
        </w:rPr>
      </w:pPr>
    </w:p>
    <w:p w:rsidR="00516414" w:rsidRPr="000B4F81" w:rsidRDefault="00516414" w:rsidP="000B4F81">
      <w:pPr>
        <w:spacing w:line="276" w:lineRule="auto"/>
        <w:rPr>
          <w:rFonts w:asciiTheme="minorHAnsi" w:hAnsiTheme="minorHAnsi"/>
          <w:b/>
          <w:sz w:val="20"/>
          <w:szCs w:val="20"/>
          <w:lang w:val="nl-NL"/>
        </w:rPr>
      </w:pPr>
      <w:r w:rsidRPr="000B4F81">
        <w:rPr>
          <w:rFonts w:asciiTheme="minorHAnsi" w:hAnsiTheme="minorHAnsi"/>
          <w:b/>
          <w:sz w:val="20"/>
          <w:szCs w:val="20"/>
          <w:lang w:val="nl-NL"/>
        </w:rPr>
        <w:t>Ledenverloop</w:t>
      </w:r>
    </w:p>
    <w:p w:rsidR="00516414" w:rsidRPr="000B4F81" w:rsidRDefault="00516414" w:rsidP="000B4F81">
      <w:pPr>
        <w:spacing w:line="276" w:lineRule="auto"/>
        <w:rPr>
          <w:rFonts w:asciiTheme="minorHAnsi" w:hAnsiTheme="minorHAnsi"/>
          <w:sz w:val="20"/>
          <w:szCs w:val="20"/>
          <w:lang w:val="nl-NL"/>
        </w:rPr>
      </w:pPr>
      <w:r w:rsidRPr="000B4F81">
        <w:rPr>
          <w:rFonts w:asciiTheme="minorHAnsi" w:hAnsiTheme="minorHAnsi"/>
          <w:sz w:val="20"/>
          <w:szCs w:val="20"/>
          <w:lang w:val="nl-NL"/>
        </w:rPr>
        <w:t xml:space="preserve">Ons ledenaantal is </w:t>
      </w:r>
      <w:r w:rsidR="003F42FF" w:rsidRPr="000B4F81">
        <w:rPr>
          <w:rFonts w:asciiTheme="minorHAnsi" w:hAnsiTheme="minorHAnsi"/>
          <w:sz w:val="20"/>
          <w:szCs w:val="20"/>
          <w:lang w:val="nl-NL"/>
        </w:rPr>
        <w:t xml:space="preserve">afgelopen jaar </w:t>
      </w:r>
      <w:r w:rsidR="003A3971">
        <w:rPr>
          <w:rFonts w:asciiTheme="minorHAnsi" w:hAnsiTheme="minorHAnsi"/>
          <w:sz w:val="20"/>
          <w:szCs w:val="20"/>
          <w:lang w:val="nl-NL"/>
        </w:rPr>
        <w:t xml:space="preserve">iets </w:t>
      </w:r>
      <w:r w:rsidR="00FE2DCC" w:rsidRPr="000B4F81">
        <w:rPr>
          <w:rFonts w:asciiTheme="minorHAnsi" w:hAnsiTheme="minorHAnsi"/>
          <w:sz w:val="20"/>
          <w:szCs w:val="20"/>
          <w:lang w:val="nl-NL"/>
        </w:rPr>
        <w:t>gegroeid</w:t>
      </w:r>
      <w:r w:rsidR="003A3971">
        <w:rPr>
          <w:rFonts w:asciiTheme="minorHAnsi" w:hAnsiTheme="minorHAnsi"/>
          <w:sz w:val="20"/>
          <w:szCs w:val="20"/>
          <w:lang w:val="nl-NL"/>
        </w:rPr>
        <w:t>.</w:t>
      </w:r>
      <w:r w:rsidR="00FE2DCC" w:rsidRPr="000B4F81">
        <w:rPr>
          <w:rFonts w:asciiTheme="minorHAnsi" w:hAnsiTheme="minorHAnsi"/>
          <w:sz w:val="20"/>
          <w:szCs w:val="20"/>
          <w:lang w:val="nl-NL"/>
        </w:rPr>
        <w:t xml:space="preserve"> </w:t>
      </w:r>
      <w:r w:rsidR="003F42FF" w:rsidRPr="000B4F81">
        <w:rPr>
          <w:rFonts w:asciiTheme="minorHAnsi" w:hAnsiTheme="minorHAnsi"/>
          <w:sz w:val="20"/>
          <w:szCs w:val="20"/>
          <w:lang w:val="nl-NL"/>
        </w:rPr>
        <w:t>V</w:t>
      </w:r>
      <w:r w:rsidRPr="000B4F81">
        <w:rPr>
          <w:rFonts w:asciiTheme="minorHAnsi" w:hAnsiTheme="minorHAnsi"/>
          <w:sz w:val="20"/>
          <w:szCs w:val="20"/>
          <w:lang w:val="nl-NL"/>
        </w:rPr>
        <w:t xml:space="preserve">ergeleken met vorig jaar (peiling </w:t>
      </w:r>
      <w:r w:rsidR="000B4F81" w:rsidRPr="000B4F81">
        <w:rPr>
          <w:rFonts w:asciiTheme="minorHAnsi" w:hAnsiTheme="minorHAnsi"/>
          <w:sz w:val="20"/>
          <w:szCs w:val="20"/>
          <w:lang w:val="nl-NL"/>
        </w:rPr>
        <w:t xml:space="preserve">per </w:t>
      </w:r>
      <w:r w:rsidR="003F42FF" w:rsidRPr="000B4F81">
        <w:rPr>
          <w:rFonts w:asciiTheme="minorHAnsi" w:hAnsiTheme="minorHAnsi"/>
          <w:sz w:val="20"/>
          <w:szCs w:val="20"/>
          <w:lang w:val="nl-NL"/>
        </w:rPr>
        <w:t>1 augustus 2</w:t>
      </w:r>
      <w:r w:rsidRPr="000B4F81">
        <w:rPr>
          <w:rFonts w:asciiTheme="minorHAnsi" w:hAnsiTheme="minorHAnsi"/>
          <w:sz w:val="20"/>
          <w:szCs w:val="20"/>
          <w:lang w:val="nl-NL"/>
        </w:rPr>
        <w:t>01</w:t>
      </w:r>
      <w:r w:rsidR="00FE2DCC" w:rsidRPr="000B4F81">
        <w:rPr>
          <w:rFonts w:asciiTheme="minorHAnsi" w:hAnsiTheme="minorHAnsi"/>
          <w:sz w:val="20"/>
          <w:szCs w:val="20"/>
          <w:lang w:val="nl-NL"/>
        </w:rPr>
        <w:t>3</w:t>
      </w:r>
      <w:r w:rsidRPr="000B4F81">
        <w:rPr>
          <w:rFonts w:asciiTheme="minorHAnsi" w:hAnsiTheme="minorHAnsi"/>
          <w:sz w:val="20"/>
          <w:szCs w:val="20"/>
          <w:lang w:val="nl-NL"/>
        </w:rPr>
        <w:t xml:space="preserve">) </w:t>
      </w:r>
      <w:r w:rsidR="00776BDC" w:rsidRPr="000B4F81">
        <w:rPr>
          <w:rFonts w:asciiTheme="minorHAnsi" w:hAnsiTheme="minorHAnsi"/>
          <w:sz w:val="20"/>
          <w:szCs w:val="20"/>
          <w:lang w:val="nl-NL"/>
        </w:rPr>
        <w:t xml:space="preserve">hebben </w:t>
      </w:r>
      <w:r w:rsidR="003F42FF" w:rsidRPr="000B4F81">
        <w:rPr>
          <w:rFonts w:asciiTheme="minorHAnsi" w:hAnsiTheme="minorHAnsi"/>
          <w:sz w:val="20"/>
          <w:szCs w:val="20"/>
          <w:lang w:val="nl-NL"/>
        </w:rPr>
        <w:t xml:space="preserve">we nu </w:t>
      </w:r>
      <w:r w:rsidR="000B4F81" w:rsidRPr="000B4F81">
        <w:rPr>
          <w:rFonts w:asciiTheme="minorHAnsi" w:hAnsiTheme="minorHAnsi"/>
          <w:sz w:val="20"/>
          <w:szCs w:val="20"/>
          <w:lang w:val="nl-NL"/>
        </w:rPr>
        <w:t xml:space="preserve">vier </w:t>
      </w:r>
      <w:r w:rsidR="003F42FF" w:rsidRPr="000B4F81">
        <w:rPr>
          <w:rFonts w:asciiTheme="minorHAnsi" w:hAnsiTheme="minorHAnsi"/>
          <w:sz w:val="20"/>
          <w:szCs w:val="20"/>
          <w:lang w:val="nl-NL"/>
        </w:rPr>
        <w:t>KNSB-</w:t>
      </w:r>
      <w:r w:rsidR="00776BDC" w:rsidRPr="000B4F81">
        <w:rPr>
          <w:rFonts w:asciiTheme="minorHAnsi" w:hAnsiTheme="minorHAnsi"/>
          <w:sz w:val="20"/>
          <w:szCs w:val="20"/>
          <w:lang w:val="nl-NL"/>
        </w:rPr>
        <w:t>l</w:t>
      </w:r>
      <w:r w:rsidR="000B4F81" w:rsidRPr="000B4F81">
        <w:rPr>
          <w:rFonts w:asciiTheme="minorHAnsi" w:hAnsiTheme="minorHAnsi"/>
          <w:sz w:val="20"/>
          <w:szCs w:val="20"/>
          <w:lang w:val="nl-NL"/>
        </w:rPr>
        <w:t>eden</w:t>
      </w:r>
      <w:r w:rsidR="00776BDC" w:rsidRPr="000B4F81">
        <w:rPr>
          <w:rFonts w:asciiTheme="minorHAnsi" w:hAnsiTheme="minorHAnsi"/>
          <w:sz w:val="20"/>
          <w:szCs w:val="20"/>
          <w:lang w:val="nl-NL"/>
        </w:rPr>
        <w:t xml:space="preserve"> meer </w:t>
      </w:r>
      <w:r w:rsidR="00C551B1" w:rsidRPr="000B4F81">
        <w:rPr>
          <w:rFonts w:asciiTheme="minorHAnsi" w:hAnsiTheme="minorHAnsi"/>
          <w:sz w:val="20"/>
          <w:szCs w:val="20"/>
          <w:lang w:val="nl-NL"/>
        </w:rPr>
        <w:t>(was 5</w:t>
      </w:r>
      <w:r w:rsidR="000B4F81" w:rsidRPr="000B4F81">
        <w:rPr>
          <w:rFonts w:asciiTheme="minorHAnsi" w:hAnsiTheme="minorHAnsi"/>
          <w:sz w:val="20"/>
          <w:szCs w:val="20"/>
          <w:lang w:val="nl-NL"/>
        </w:rPr>
        <w:t>6</w:t>
      </w:r>
      <w:r w:rsidR="00C551B1" w:rsidRPr="000B4F81">
        <w:rPr>
          <w:rFonts w:asciiTheme="minorHAnsi" w:hAnsiTheme="minorHAnsi"/>
          <w:sz w:val="20"/>
          <w:szCs w:val="20"/>
          <w:lang w:val="nl-NL"/>
        </w:rPr>
        <w:t xml:space="preserve">, nu </w:t>
      </w:r>
      <w:r w:rsidR="000B4F81" w:rsidRPr="000B4F81">
        <w:rPr>
          <w:rFonts w:asciiTheme="minorHAnsi" w:hAnsiTheme="minorHAnsi"/>
          <w:sz w:val="20"/>
          <w:szCs w:val="20"/>
          <w:lang w:val="nl-NL"/>
        </w:rPr>
        <w:t>60</w:t>
      </w:r>
      <w:r w:rsidR="00C551B1" w:rsidRPr="000B4F81">
        <w:rPr>
          <w:rFonts w:asciiTheme="minorHAnsi" w:hAnsiTheme="minorHAnsi"/>
          <w:sz w:val="20"/>
          <w:szCs w:val="20"/>
          <w:lang w:val="nl-NL"/>
        </w:rPr>
        <w:t xml:space="preserve">) </w:t>
      </w:r>
      <w:r w:rsidR="00776BDC" w:rsidRPr="000B4F81">
        <w:rPr>
          <w:rFonts w:asciiTheme="minorHAnsi" w:hAnsiTheme="minorHAnsi"/>
          <w:sz w:val="20"/>
          <w:szCs w:val="20"/>
          <w:lang w:val="nl-NL"/>
        </w:rPr>
        <w:t xml:space="preserve">en </w:t>
      </w:r>
      <w:r w:rsidR="000B4F81" w:rsidRPr="000B4F81">
        <w:rPr>
          <w:rFonts w:asciiTheme="minorHAnsi" w:hAnsiTheme="minorHAnsi"/>
          <w:sz w:val="20"/>
          <w:szCs w:val="20"/>
          <w:lang w:val="nl-NL"/>
        </w:rPr>
        <w:t xml:space="preserve">is het aantal </w:t>
      </w:r>
      <w:r w:rsidR="00776BDC" w:rsidRPr="000B4F81">
        <w:rPr>
          <w:rFonts w:asciiTheme="minorHAnsi" w:hAnsiTheme="minorHAnsi"/>
          <w:sz w:val="20"/>
          <w:szCs w:val="20"/>
          <w:lang w:val="nl-NL"/>
        </w:rPr>
        <w:t>Gouden Loper</w:t>
      </w:r>
      <w:r w:rsidR="003F42FF" w:rsidRPr="000B4F81">
        <w:rPr>
          <w:rFonts w:asciiTheme="minorHAnsi" w:hAnsiTheme="minorHAnsi"/>
          <w:sz w:val="20"/>
          <w:szCs w:val="20"/>
          <w:lang w:val="nl-NL"/>
        </w:rPr>
        <w:t>s</w:t>
      </w:r>
      <w:r w:rsidR="00776BDC" w:rsidRPr="000B4F81">
        <w:rPr>
          <w:rFonts w:asciiTheme="minorHAnsi" w:hAnsiTheme="minorHAnsi"/>
          <w:sz w:val="20"/>
          <w:szCs w:val="20"/>
          <w:lang w:val="nl-NL"/>
        </w:rPr>
        <w:t xml:space="preserve"> </w:t>
      </w:r>
      <w:r w:rsidR="000B4F81" w:rsidRPr="000B4F81">
        <w:rPr>
          <w:rFonts w:asciiTheme="minorHAnsi" w:hAnsiTheme="minorHAnsi"/>
          <w:sz w:val="20"/>
          <w:szCs w:val="20"/>
          <w:lang w:val="nl-NL"/>
        </w:rPr>
        <w:t>het zelfde gebleven (</w:t>
      </w:r>
      <w:r w:rsidR="00C551B1" w:rsidRPr="000B4F81">
        <w:rPr>
          <w:rFonts w:asciiTheme="minorHAnsi" w:hAnsiTheme="minorHAnsi"/>
          <w:sz w:val="20"/>
          <w:szCs w:val="20"/>
          <w:lang w:val="nl-NL"/>
        </w:rPr>
        <w:t>1</w:t>
      </w:r>
      <w:r w:rsidR="003F42FF" w:rsidRPr="000B4F81">
        <w:rPr>
          <w:rFonts w:asciiTheme="minorHAnsi" w:hAnsiTheme="minorHAnsi"/>
          <w:sz w:val="20"/>
          <w:szCs w:val="20"/>
          <w:lang w:val="nl-NL"/>
        </w:rPr>
        <w:t>6</w:t>
      </w:r>
      <w:r w:rsidR="00C551B1" w:rsidRPr="000B4F81">
        <w:rPr>
          <w:rFonts w:asciiTheme="minorHAnsi" w:hAnsiTheme="minorHAnsi"/>
          <w:sz w:val="20"/>
          <w:szCs w:val="20"/>
          <w:lang w:val="nl-NL"/>
        </w:rPr>
        <w:t>)</w:t>
      </w:r>
      <w:r w:rsidR="00776BDC" w:rsidRPr="000B4F81">
        <w:rPr>
          <w:rFonts w:asciiTheme="minorHAnsi" w:hAnsiTheme="minorHAnsi"/>
          <w:sz w:val="20"/>
          <w:szCs w:val="20"/>
          <w:lang w:val="nl-NL"/>
        </w:rPr>
        <w:t xml:space="preserve">. </w:t>
      </w:r>
      <w:r w:rsidRPr="000B4F81">
        <w:rPr>
          <w:rFonts w:asciiTheme="minorHAnsi" w:hAnsiTheme="minorHAnsi"/>
          <w:sz w:val="20"/>
          <w:szCs w:val="20"/>
          <w:lang w:val="nl-NL"/>
        </w:rPr>
        <w:t xml:space="preserve">We verwachten nog </w:t>
      </w:r>
      <w:r w:rsidR="00C551B1" w:rsidRPr="000B4F81">
        <w:rPr>
          <w:rFonts w:asciiTheme="minorHAnsi" w:hAnsiTheme="minorHAnsi"/>
          <w:sz w:val="20"/>
          <w:szCs w:val="20"/>
          <w:lang w:val="nl-NL"/>
        </w:rPr>
        <w:t xml:space="preserve">wel </w:t>
      </w:r>
      <w:r w:rsidRPr="000B4F81">
        <w:rPr>
          <w:rFonts w:asciiTheme="minorHAnsi" w:hAnsiTheme="minorHAnsi"/>
          <w:sz w:val="20"/>
          <w:szCs w:val="20"/>
          <w:lang w:val="nl-NL"/>
        </w:rPr>
        <w:t xml:space="preserve">enkele mutaties de komende weken, zoals gebruikelijk rond de seizoenswisseling.   </w:t>
      </w:r>
    </w:p>
    <w:p w:rsidR="00776BDC" w:rsidRPr="000B4F81" w:rsidRDefault="003A3971" w:rsidP="000B4F81">
      <w:pPr>
        <w:spacing w:line="276" w:lineRule="auto"/>
        <w:rPr>
          <w:rFonts w:asciiTheme="minorHAnsi" w:hAnsiTheme="minorHAnsi"/>
          <w:i/>
          <w:sz w:val="20"/>
          <w:szCs w:val="20"/>
          <w:lang w:val="nl-NL"/>
        </w:rPr>
      </w:pPr>
      <w:r>
        <w:rPr>
          <w:rFonts w:asciiTheme="minorHAnsi" w:hAnsiTheme="minorHAnsi"/>
          <w:i/>
          <w:sz w:val="20"/>
          <w:szCs w:val="20"/>
          <w:lang w:val="nl-NL"/>
        </w:rPr>
        <w:tab/>
      </w:r>
      <w:r w:rsidR="00776BDC" w:rsidRPr="000B4F81">
        <w:rPr>
          <w:rFonts w:asciiTheme="minorHAnsi" w:hAnsiTheme="minorHAnsi"/>
          <w:i/>
          <w:sz w:val="20"/>
          <w:szCs w:val="20"/>
          <w:lang w:val="nl-NL"/>
        </w:rPr>
        <w:t>KNSB-l</w:t>
      </w:r>
      <w:r w:rsidR="00FA050A" w:rsidRPr="000B4F81">
        <w:rPr>
          <w:rFonts w:asciiTheme="minorHAnsi" w:hAnsiTheme="minorHAnsi"/>
          <w:i/>
          <w:sz w:val="20"/>
          <w:szCs w:val="20"/>
          <w:lang w:val="nl-NL"/>
        </w:rPr>
        <w:t>eden</w:t>
      </w:r>
      <w:r w:rsidR="00776BDC" w:rsidRPr="000B4F81">
        <w:rPr>
          <w:rFonts w:asciiTheme="minorHAnsi" w:hAnsiTheme="minorHAnsi"/>
          <w:i/>
          <w:sz w:val="20"/>
          <w:szCs w:val="20"/>
          <w:lang w:val="nl-NL"/>
        </w:rPr>
        <w:t>:</w:t>
      </w:r>
    </w:p>
    <w:p w:rsidR="00776BDC" w:rsidRPr="000B4F81" w:rsidRDefault="009E5748" w:rsidP="000B4F81">
      <w:pPr>
        <w:spacing w:line="276" w:lineRule="auto"/>
        <w:rPr>
          <w:rFonts w:asciiTheme="minorHAnsi" w:hAnsiTheme="minorHAnsi"/>
          <w:sz w:val="20"/>
          <w:szCs w:val="20"/>
          <w:lang w:val="nl-NL"/>
        </w:rPr>
      </w:pPr>
      <w:r w:rsidRPr="003A3971">
        <w:rPr>
          <w:rFonts w:asciiTheme="minorHAnsi" w:hAnsiTheme="minorHAnsi"/>
          <w:b/>
          <w:sz w:val="20"/>
          <w:szCs w:val="20"/>
          <w:lang w:val="nl-NL"/>
        </w:rPr>
        <w:t>N</w:t>
      </w:r>
      <w:r w:rsidR="00776BDC" w:rsidRPr="003A3971">
        <w:rPr>
          <w:rFonts w:asciiTheme="minorHAnsi" w:hAnsiTheme="minorHAnsi"/>
          <w:b/>
          <w:sz w:val="20"/>
          <w:szCs w:val="20"/>
          <w:lang w:val="nl-NL"/>
        </w:rPr>
        <w:t>ieuw</w:t>
      </w:r>
      <w:r w:rsidR="00776BDC" w:rsidRPr="000B4F81">
        <w:rPr>
          <w:rFonts w:asciiTheme="minorHAnsi" w:hAnsiTheme="minorHAnsi"/>
          <w:sz w:val="20"/>
          <w:szCs w:val="20"/>
          <w:lang w:val="nl-NL"/>
        </w:rPr>
        <w:t>:</w:t>
      </w:r>
      <w:r w:rsidR="00C551B1" w:rsidRPr="000B4F81">
        <w:rPr>
          <w:rFonts w:asciiTheme="minorHAnsi" w:hAnsiTheme="minorHAnsi"/>
          <w:sz w:val="20"/>
          <w:szCs w:val="20"/>
          <w:lang w:val="nl-NL"/>
        </w:rPr>
        <w:t xml:space="preserve"> </w:t>
      </w:r>
      <w:r w:rsidR="00CA0985">
        <w:rPr>
          <w:rFonts w:asciiTheme="minorHAnsi" w:hAnsiTheme="minorHAnsi"/>
          <w:sz w:val="20"/>
          <w:szCs w:val="20"/>
          <w:lang w:val="nl-NL"/>
        </w:rPr>
        <w:t xml:space="preserve">Eric van Aart, </w:t>
      </w:r>
      <w:r w:rsidR="000B4F81" w:rsidRPr="000B4F81">
        <w:rPr>
          <w:rFonts w:asciiTheme="minorHAnsi" w:hAnsiTheme="minorHAnsi"/>
          <w:sz w:val="20"/>
          <w:szCs w:val="20"/>
          <w:lang w:val="nl-NL"/>
        </w:rPr>
        <w:t>Dick de Bruin (</w:t>
      </w:r>
      <w:r w:rsidR="00CA0985">
        <w:rPr>
          <w:rFonts w:asciiTheme="minorHAnsi" w:hAnsiTheme="minorHAnsi"/>
          <w:sz w:val="20"/>
          <w:szCs w:val="20"/>
          <w:lang w:val="nl-NL"/>
        </w:rPr>
        <w:t>bleef toch lid</w:t>
      </w:r>
      <w:r w:rsidR="000B4F81" w:rsidRPr="000B4F81">
        <w:rPr>
          <w:rFonts w:asciiTheme="minorHAnsi" w:hAnsiTheme="minorHAnsi"/>
          <w:sz w:val="20"/>
          <w:szCs w:val="20"/>
          <w:lang w:val="nl-NL"/>
        </w:rPr>
        <w:t xml:space="preserve">), Fred Lucas, Oscar </w:t>
      </w:r>
      <w:proofErr w:type="spellStart"/>
      <w:r w:rsidR="000B4F81" w:rsidRPr="000B4F81">
        <w:rPr>
          <w:rFonts w:asciiTheme="minorHAnsi" w:hAnsiTheme="minorHAnsi"/>
          <w:sz w:val="20"/>
          <w:szCs w:val="20"/>
          <w:lang w:val="nl-NL"/>
        </w:rPr>
        <w:t>Bouzas</w:t>
      </w:r>
      <w:proofErr w:type="spellEnd"/>
      <w:r w:rsidR="000B4F81" w:rsidRPr="000B4F81">
        <w:rPr>
          <w:rFonts w:asciiTheme="minorHAnsi" w:hAnsiTheme="minorHAnsi"/>
          <w:sz w:val="20"/>
          <w:szCs w:val="20"/>
          <w:lang w:val="nl-NL"/>
        </w:rPr>
        <w:t xml:space="preserve">, Remco Holland, Gertjan van </w:t>
      </w:r>
      <w:proofErr w:type="spellStart"/>
      <w:r w:rsidR="000B4F81" w:rsidRPr="000B4F81">
        <w:rPr>
          <w:rFonts w:asciiTheme="minorHAnsi" w:hAnsiTheme="minorHAnsi"/>
          <w:sz w:val="20"/>
          <w:szCs w:val="20"/>
          <w:lang w:val="nl-NL"/>
        </w:rPr>
        <w:t>Oostenbrugge</w:t>
      </w:r>
      <w:proofErr w:type="spellEnd"/>
      <w:r w:rsidR="000B4F81" w:rsidRPr="000B4F81">
        <w:rPr>
          <w:rFonts w:asciiTheme="minorHAnsi" w:hAnsiTheme="minorHAnsi"/>
          <w:sz w:val="20"/>
          <w:szCs w:val="20"/>
          <w:lang w:val="nl-NL"/>
        </w:rPr>
        <w:t>, Daan Weustenraad</w:t>
      </w:r>
      <w:r w:rsidR="003A3971">
        <w:rPr>
          <w:rFonts w:asciiTheme="minorHAnsi" w:hAnsiTheme="minorHAnsi"/>
          <w:sz w:val="20"/>
          <w:szCs w:val="20"/>
          <w:lang w:val="nl-NL"/>
        </w:rPr>
        <w:t xml:space="preserve">; </w:t>
      </w:r>
      <w:r w:rsidR="003A3971" w:rsidRPr="003A3971">
        <w:rPr>
          <w:rFonts w:asciiTheme="minorHAnsi" w:hAnsiTheme="minorHAnsi"/>
          <w:b/>
          <w:sz w:val="20"/>
          <w:szCs w:val="20"/>
          <w:lang w:val="nl-NL"/>
        </w:rPr>
        <w:t>Opgezegd</w:t>
      </w:r>
      <w:r w:rsidR="003A3971">
        <w:rPr>
          <w:rFonts w:asciiTheme="minorHAnsi" w:hAnsiTheme="minorHAnsi"/>
          <w:sz w:val="20"/>
          <w:szCs w:val="20"/>
          <w:lang w:val="nl-NL"/>
        </w:rPr>
        <w:t>:</w:t>
      </w:r>
      <w:r w:rsidRPr="000B4F81">
        <w:rPr>
          <w:rFonts w:asciiTheme="minorHAnsi" w:hAnsiTheme="minorHAnsi"/>
          <w:sz w:val="20"/>
          <w:szCs w:val="20"/>
          <w:lang w:val="nl-NL"/>
        </w:rPr>
        <w:t xml:space="preserve"> </w:t>
      </w:r>
      <w:r w:rsidR="000B4F81" w:rsidRPr="000B4F81">
        <w:rPr>
          <w:rFonts w:asciiTheme="minorHAnsi" w:hAnsiTheme="minorHAnsi"/>
          <w:sz w:val="20"/>
          <w:szCs w:val="20"/>
          <w:lang w:val="nl-NL"/>
        </w:rPr>
        <w:t xml:space="preserve">David Bakker, Bernard </w:t>
      </w:r>
      <w:proofErr w:type="spellStart"/>
      <w:r w:rsidR="000B4F81" w:rsidRPr="000B4F81">
        <w:rPr>
          <w:rFonts w:asciiTheme="minorHAnsi" w:hAnsiTheme="minorHAnsi"/>
          <w:sz w:val="20"/>
          <w:szCs w:val="20"/>
          <w:lang w:val="nl-NL"/>
        </w:rPr>
        <w:t>Heije</w:t>
      </w:r>
      <w:proofErr w:type="spellEnd"/>
      <w:r w:rsidR="000B4F81" w:rsidRPr="000B4F81">
        <w:rPr>
          <w:rFonts w:asciiTheme="minorHAnsi" w:hAnsiTheme="minorHAnsi"/>
          <w:sz w:val="20"/>
          <w:szCs w:val="20"/>
          <w:lang w:val="nl-NL"/>
        </w:rPr>
        <w:t xml:space="preserve">, Mike Velings </w:t>
      </w:r>
    </w:p>
    <w:p w:rsidR="00776BDC" w:rsidRPr="000B4F81" w:rsidRDefault="003A3971" w:rsidP="000B4F81">
      <w:pPr>
        <w:spacing w:line="276" w:lineRule="auto"/>
        <w:rPr>
          <w:rFonts w:asciiTheme="minorHAnsi" w:hAnsiTheme="minorHAnsi"/>
          <w:i/>
          <w:sz w:val="20"/>
          <w:szCs w:val="20"/>
          <w:lang w:val="nl-NL"/>
        </w:rPr>
      </w:pPr>
      <w:r>
        <w:rPr>
          <w:rFonts w:asciiTheme="minorHAnsi" w:hAnsiTheme="minorHAnsi"/>
          <w:i/>
          <w:sz w:val="20"/>
          <w:szCs w:val="20"/>
          <w:lang w:val="nl-NL"/>
        </w:rPr>
        <w:tab/>
      </w:r>
      <w:r w:rsidR="00776BDC" w:rsidRPr="000B4F81">
        <w:rPr>
          <w:rFonts w:asciiTheme="minorHAnsi" w:hAnsiTheme="minorHAnsi"/>
          <w:i/>
          <w:sz w:val="20"/>
          <w:szCs w:val="20"/>
          <w:lang w:val="nl-NL"/>
        </w:rPr>
        <w:t>Gouden Loper</w:t>
      </w:r>
      <w:r w:rsidR="00FA050A" w:rsidRPr="000B4F81">
        <w:rPr>
          <w:rFonts w:asciiTheme="minorHAnsi" w:hAnsiTheme="minorHAnsi"/>
          <w:i/>
          <w:sz w:val="20"/>
          <w:szCs w:val="20"/>
          <w:lang w:val="nl-NL"/>
        </w:rPr>
        <w:t>s</w:t>
      </w:r>
      <w:r w:rsidR="00776BDC" w:rsidRPr="000B4F81">
        <w:rPr>
          <w:rFonts w:asciiTheme="minorHAnsi" w:hAnsiTheme="minorHAnsi"/>
          <w:i/>
          <w:sz w:val="20"/>
          <w:szCs w:val="20"/>
          <w:lang w:val="nl-NL"/>
        </w:rPr>
        <w:t>:</w:t>
      </w:r>
    </w:p>
    <w:p w:rsidR="00E82197" w:rsidRPr="000B4F81" w:rsidRDefault="00776BDC" w:rsidP="000B4F81">
      <w:pPr>
        <w:spacing w:line="276" w:lineRule="auto"/>
        <w:rPr>
          <w:rFonts w:asciiTheme="minorHAnsi" w:hAnsiTheme="minorHAnsi"/>
          <w:i/>
          <w:sz w:val="20"/>
          <w:szCs w:val="20"/>
          <w:lang w:val="nl-NL"/>
        </w:rPr>
      </w:pPr>
      <w:r w:rsidRPr="003A3971">
        <w:rPr>
          <w:rFonts w:asciiTheme="minorHAnsi" w:hAnsiTheme="minorHAnsi"/>
          <w:b/>
          <w:sz w:val="20"/>
          <w:szCs w:val="20"/>
          <w:lang w:val="nl-NL"/>
        </w:rPr>
        <w:t>Nieuw:</w:t>
      </w:r>
      <w:r w:rsidR="00C551B1" w:rsidRPr="000B4F81">
        <w:rPr>
          <w:rFonts w:asciiTheme="minorHAnsi" w:hAnsiTheme="minorHAnsi"/>
          <w:sz w:val="20"/>
          <w:szCs w:val="20"/>
          <w:lang w:val="nl-NL"/>
        </w:rPr>
        <w:t xml:space="preserve"> </w:t>
      </w:r>
      <w:r w:rsidR="000B4F81" w:rsidRPr="000B4F81">
        <w:rPr>
          <w:rFonts w:asciiTheme="minorHAnsi" w:hAnsiTheme="minorHAnsi"/>
          <w:sz w:val="20"/>
          <w:szCs w:val="20"/>
          <w:lang w:val="nl-NL"/>
        </w:rPr>
        <w:t>Leo van Houwelingen</w:t>
      </w:r>
      <w:r w:rsidR="003A3971">
        <w:rPr>
          <w:rFonts w:asciiTheme="minorHAnsi" w:hAnsiTheme="minorHAnsi"/>
          <w:sz w:val="20"/>
          <w:szCs w:val="20"/>
          <w:lang w:val="nl-NL"/>
        </w:rPr>
        <w:t xml:space="preserve">; </w:t>
      </w:r>
      <w:r w:rsidR="003A3971" w:rsidRPr="003A3971">
        <w:rPr>
          <w:rFonts w:asciiTheme="minorHAnsi" w:hAnsiTheme="minorHAnsi"/>
          <w:b/>
          <w:sz w:val="20"/>
          <w:szCs w:val="20"/>
          <w:lang w:val="nl-NL"/>
        </w:rPr>
        <w:t>Opgezegd</w:t>
      </w:r>
      <w:r w:rsidR="009E5748" w:rsidRPr="000B4F81">
        <w:rPr>
          <w:rFonts w:asciiTheme="minorHAnsi" w:hAnsiTheme="minorHAnsi"/>
          <w:sz w:val="20"/>
          <w:szCs w:val="20"/>
          <w:lang w:val="nl-NL"/>
        </w:rPr>
        <w:t xml:space="preserve">: </w:t>
      </w:r>
      <w:r w:rsidR="000B4F81" w:rsidRPr="000B4F81">
        <w:rPr>
          <w:rFonts w:asciiTheme="minorHAnsi" w:hAnsiTheme="minorHAnsi"/>
          <w:sz w:val="20"/>
          <w:szCs w:val="20"/>
          <w:lang w:val="nl-NL"/>
        </w:rPr>
        <w:t xml:space="preserve">Paul </w:t>
      </w:r>
      <w:proofErr w:type="spellStart"/>
      <w:r w:rsidR="000B4F81" w:rsidRPr="000B4F81">
        <w:rPr>
          <w:rFonts w:asciiTheme="minorHAnsi" w:hAnsiTheme="minorHAnsi"/>
          <w:sz w:val="20"/>
          <w:szCs w:val="20"/>
          <w:lang w:val="nl-NL"/>
        </w:rPr>
        <w:t>Formanoy</w:t>
      </w:r>
      <w:proofErr w:type="spellEnd"/>
    </w:p>
    <w:p w:rsidR="003A3971" w:rsidRDefault="003A3971" w:rsidP="000B4F81">
      <w:pPr>
        <w:spacing w:line="276" w:lineRule="auto"/>
        <w:rPr>
          <w:rFonts w:asciiTheme="minorHAnsi" w:hAnsiTheme="minorHAnsi"/>
          <w:sz w:val="20"/>
          <w:szCs w:val="20"/>
          <w:u w:val="single"/>
          <w:lang w:val="nl-NL"/>
        </w:rPr>
      </w:pPr>
    </w:p>
    <w:p w:rsidR="00553018" w:rsidRPr="003A3971" w:rsidRDefault="00FA050A" w:rsidP="000B4F81">
      <w:pPr>
        <w:spacing w:line="276" w:lineRule="auto"/>
        <w:rPr>
          <w:rFonts w:asciiTheme="minorHAnsi" w:hAnsiTheme="minorHAnsi"/>
          <w:sz w:val="20"/>
          <w:szCs w:val="20"/>
          <w:u w:val="single"/>
          <w:lang w:val="nl-NL"/>
        </w:rPr>
      </w:pPr>
      <w:r w:rsidRPr="003A3971">
        <w:rPr>
          <w:rFonts w:asciiTheme="minorHAnsi" w:hAnsiTheme="minorHAnsi"/>
          <w:sz w:val="20"/>
          <w:szCs w:val="20"/>
          <w:u w:val="single"/>
          <w:lang w:val="nl-NL"/>
        </w:rPr>
        <w:t>Ledenverloop DRL</w:t>
      </w:r>
    </w:p>
    <w:p w:rsidR="00516414" w:rsidRPr="000B4F81" w:rsidRDefault="00553018" w:rsidP="000B4F81">
      <w:pPr>
        <w:spacing w:line="276" w:lineRule="auto"/>
        <w:rPr>
          <w:rFonts w:asciiTheme="minorHAnsi" w:hAnsiTheme="minorHAnsi"/>
          <w:sz w:val="20"/>
          <w:szCs w:val="20"/>
          <w:u w:val="single"/>
          <w:lang w:val="nl-NL"/>
        </w:rPr>
      </w:pPr>
      <w:r w:rsidRPr="000B4F81">
        <w:rPr>
          <w:rFonts w:asciiTheme="minorHAnsi" w:hAnsiTheme="minorHAnsi"/>
          <w:sz w:val="20"/>
          <w:szCs w:val="20"/>
          <w:u w:val="single"/>
          <w:lang w:val="nl-NL"/>
        </w:rPr>
        <w:tab/>
      </w:r>
      <w:r w:rsidRPr="000B4F81">
        <w:rPr>
          <w:rFonts w:asciiTheme="minorHAnsi" w:hAnsiTheme="minorHAnsi"/>
          <w:sz w:val="20"/>
          <w:szCs w:val="20"/>
          <w:u w:val="single"/>
          <w:lang w:val="nl-NL"/>
        </w:rPr>
        <w:tab/>
      </w:r>
      <w:r w:rsidRPr="000B4F81">
        <w:rPr>
          <w:rFonts w:asciiTheme="minorHAnsi" w:hAnsiTheme="minorHAnsi"/>
          <w:sz w:val="20"/>
          <w:szCs w:val="20"/>
          <w:u w:val="single"/>
          <w:lang w:val="nl-NL"/>
        </w:rPr>
        <w:tab/>
      </w:r>
      <w:r w:rsidR="000B4F81" w:rsidRPr="000B4F81">
        <w:rPr>
          <w:rFonts w:asciiTheme="minorHAnsi" w:hAnsiTheme="minorHAnsi"/>
          <w:sz w:val="20"/>
          <w:szCs w:val="20"/>
          <w:u w:val="single"/>
          <w:lang w:val="nl-NL"/>
        </w:rPr>
        <w:t>1/8 2014</w:t>
      </w:r>
      <w:r w:rsidRPr="000B4F81">
        <w:rPr>
          <w:rFonts w:asciiTheme="minorHAnsi" w:hAnsiTheme="minorHAnsi"/>
          <w:sz w:val="20"/>
          <w:szCs w:val="20"/>
          <w:u w:val="single"/>
          <w:lang w:val="nl-NL"/>
        </w:rPr>
        <w:t xml:space="preserve">   </w:t>
      </w:r>
      <w:r w:rsidR="000B4F81" w:rsidRPr="000B4F81">
        <w:rPr>
          <w:rFonts w:asciiTheme="minorHAnsi" w:hAnsiTheme="minorHAnsi"/>
          <w:sz w:val="20"/>
          <w:szCs w:val="20"/>
          <w:u w:val="single"/>
          <w:lang w:val="nl-NL"/>
        </w:rPr>
        <w:tab/>
      </w:r>
      <w:r w:rsidR="00E82197" w:rsidRPr="000B4F81">
        <w:rPr>
          <w:rFonts w:asciiTheme="minorHAnsi" w:hAnsiTheme="minorHAnsi"/>
          <w:sz w:val="20"/>
          <w:szCs w:val="20"/>
          <w:u w:val="single"/>
          <w:lang w:val="nl-NL"/>
        </w:rPr>
        <w:t>1</w:t>
      </w:r>
      <w:r w:rsidR="00FA050A" w:rsidRPr="000B4F81">
        <w:rPr>
          <w:rFonts w:asciiTheme="minorHAnsi" w:hAnsiTheme="minorHAnsi"/>
          <w:sz w:val="20"/>
          <w:szCs w:val="20"/>
          <w:u w:val="single"/>
          <w:lang w:val="nl-NL"/>
        </w:rPr>
        <w:t>/8</w:t>
      </w:r>
      <w:r w:rsidR="00E82197" w:rsidRPr="000B4F81">
        <w:rPr>
          <w:rFonts w:asciiTheme="minorHAnsi" w:hAnsiTheme="minorHAnsi"/>
          <w:sz w:val="20"/>
          <w:szCs w:val="20"/>
          <w:u w:val="single"/>
          <w:lang w:val="nl-NL"/>
        </w:rPr>
        <w:t xml:space="preserve"> 2013</w:t>
      </w:r>
      <w:r w:rsidR="00E82197" w:rsidRPr="000B4F81">
        <w:rPr>
          <w:rFonts w:asciiTheme="minorHAnsi" w:hAnsiTheme="minorHAnsi"/>
          <w:sz w:val="20"/>
          <w:szCs w:val="20"/>
          <w:u w:val="single"/>
          <w:lang w:val="nl-NL"/>
        </w:rPr>
        <w:tab/>
      </w:r>
      <w:r w:rsidR="00776BDC" w:rsidRPr="000B4F81">
        <w:rPr>
          <w:rFonts w:asciiTheme="minorHAnsi" w:hAnsiTheme="minorHAnsi"/>
          <w:sz w:val="20"/>
          <w:szCs w:val="20"/>
          <w:u w:val="single"/>
          <w:lang w:val="nl-NL"/>
        </w:rPr>
        <w:t>1</w:t>
      </w:r>
      <w:r w:rsidR="00FA050A" w:rsidRPr="000B4F81">
        <w:rPr>
          <w:rFonts w:asciiTheme="minorHAnsi" w:hAnsiTheme="minorHAnsi"/>
          <w:sz w:val="20"/>
          <w:szCs w:val="20"/>
          <w:u w:val="single"/>
          <w:lang w:val="nl-NL"/>
        </w:rPr>
        <w:t>/8</w:t>
      </w:r>
      <w:r w:rsidR="00516414" w:rsidRPr="000B4F81">
        <w:rPr>
          <w:rFonts w:asciiTheme="minorHAnsi" w:hAnsiTheme="minorHAnsi"/>
          <w:sz w:val="20"/>
          <w:szCs w:val="20"/>
          <w:u w:val="single"/>
          <w:lang w:val="nl-NL"/>
        </w:rPr>
        <w:t xml:space="preserve"> 2012</w:t>
      </w:r>
      <w:r w:rsidR="000B4F81" w:rsidRPr="000B4F81">
        <w:rPr>
          <w:rFonts w:asciiTheme="minorHAnsi" w:hAnsiTheme="minorHAnsi"/>
          <w:sz w:val="20"/>
          <w:szCs w:val="20"/>
          <w:u w:val="single"/>
          <w:lang w:val="nl-NL"/>
        </w:rPr>
        <w:tab/>
      </w:r>
      <w:r w:rsidR="00516414" w:rsidRPr="000B4F81">
        <w:rPr>
          <w:rFonts w:asciiTheme="minorHAnsi" w:hAnsiTheme="minorHAnsi"/>
          <w:sz w:val="20"/>
          <w:szCs w:val="20"/>
          <w:u w:val="single"/>
          <w:lang w:val="nl-NL"/>
        </w:rPr>
        <w:t>1</w:t>
      </w:r>
      <w:r w:rsidR="00FA050A" w:rsidRPr="000B4F81">
        <w:rPr>
          <w:rFonts w:asciiTheme="minorHAnsi" w:hAnsiTheme="minorHAnsi"/>
          <w:sz w:val="20"/>
          <w:szCs w:val="20"/>
          <w:u w:val="single"/>
          <w:lang w:val="nl-NL"/>
        </w:rPr>
        <w:t>/10</w:t>
      </w:r>
      <w:r w:rsidR="00516414" w:rsidRPr="000B4F81">
        <w:rPr>
          <w:rFonts w:asciiTheme="minorHAnsi" w:hAnsiTheme="minorHAnsi"/>
          <w:sz w:val="20"/>
          <w:szCs w:val="20"/>
          <w:u w:val="single"/>
          <w:lang w:val="nl-NL"/>
        </w:rPr>
        <w:t xml:space="preserve"> 2011</w:t>
      </w:r>
      <w:r w:rsidR="00516414" w:rsidRPr="000B4F81">
        <w:rPr>
          <w:rFonts w:asciiTheme="minorHAnsi" w:hAnsiTheme="minorHAnsi"/>
          <w:sz w:val="20"/>
          <w:szCs w:val="20"/>
          <w:u w:val="single"/>
          <w:lang w:val="nl-NL"/>
        </w:rPr>
        <w:tab/>
        <w:t>1</w:t>
      </w:r>
      <w:r w:rsidR="00FA050A" w:rsidRPr="000B4F81">
        <w:rPr>
          <w:rFonts w:asciiTheme="minorHAnsi" w:hAnsiTheme="minorHAnsi"/>
          <w:sz w:val="20"/>
          <w:szCs w:val="20"/>
          <w:u w:val="single"/>
          <w:lang w:val="nl-NL"/>
        </w:rPr>
        <w:t>/10</w:t>
      </w:r>
      <w:r w:rsidR="00516414" w:rsidRPr="000B4F81">
        <w:rPr>
          <w:rFonts w:asciiTheme="minorHAnsi" w:hAnsiTheme="minorHAnsi"/>
          <w:sz w:val="20"/>
          <w:szCs w:val="20"/>
          <w:u w:val="single"/>
          <w:lang w:val="nl-NL"/>
        </w:rPr>
        <w:t xml:space="preserve"> 2010</w:t>
      </w:r>
    </w:p>
    <w:p w:rsidR="00516414" w:rsidRPr="000B4F81" w:rsidRDefault="00516414" w:rsidP="000B4F81">
      <w:pPr>
        <w:spacing w:line="276" w:lineRule="auto"/>
        <w:rPr>
          <w:rFonts w:asciiTheme="minorHAnsi" w:hAnsiTheme="minorHAnsi"/>
          <w:sz w:val="20"/>
          <w:szCs w:val="20"/>
          <w:lang w:val="nl-NL"/>
        </w:rPr>
      </w:pPr>
      <w:r w:rsidRPr="000B4F81">
        <w:rPr>
          <w:rFonts w:asciiTheme="minorHAnsi" w:hAnsiTheme="minorHAnsi"/>
          <w:sz w:val="20"/>
          <w:szCs w:val="20"/>
          <w:lang w:val="nl-NL"/>
        </w:rPr>
        <w:t>KNSB-leden</w:t>
      </w:r>
      <w:r w:rsidRPr="000B4F81">
        <w:rPr>
          <w:rFonts w:asciiTheme="minorHAnsi" w:hAnsiTheme="minorHAnsi"/>
          <w:sz w:val="20"/>
          <w:szCs w:val="20"/>
          <w:lang w:val="nl-NL"/>
        </w:rPr>
        <w:tab/>
      </w:r>
      <w:r w:rsidRPr="000B4F81">
        <w:rPr>
          <w:rFonts w:asciiTheme="minorHAnsi" w:hAnsiTheme="minorHAnsi"/>
          <w:sz w:val="20"/>
          <w:szCs w:val="20"/>
          <w:lang w:val="nl-NL"/>
        </w:rPr>
        <w:tab/>
      </w:r>
      <w:r w:rsidR="000B4F81" w:rsidRPr="000B4F81">
        <w:rPr>
          <w:rFonts w:asciiTheme="minorHAnsi" w:hAnsiTheme="minorHAnsi"/>
          <w:sz w:val="20"/>
          <w:szCs w:val="20"/>
          <w:lang w:val="nl-NL"/>
        </w:rPr>
        <w:t>60</w:t>
      </w:r>
      <w:r w:rsidRPr="000B4F81">
        <w:rPr>
          <w:rFonts w:asciiTheme="minorHAnsi" w:hAnsiTheme="minorHAnsi"/>
          <w:sz w:val="20"/>
          <w:szCs w:val="20"/>
          <w:lang w:val="nl-NL"/>
        </w:rPr>
        <w:tab/>
      </w:r>
      <w:r w:rsidR="000B4F81" w:rsidRPr="000B4F81">
        <w:rPr>
          <w:rFonts w:asciiTheme="minorHAnsi" w:hAnsiTheme="minorHAnsi"/>
          <w:sz w:val="20"/>
          <w:szCs w:val="20"/>
          <w:lang w:val="nl-NL"/>
        </w:rPr>
        <w:tab/>
      </w:r>
      <w:r w:rsidR="00FA050A" w:rsidRPr="000B4F81">
        <w:rPr>
          <w:rFonts w:asciiTheme="minorHAnsi" w:hAnsiTheme="minorHAnsi"/>
          <w:sz w:val="20"/>
          <w:szCs w:val="20"/>
          <w:lang w:val="nl-NL"/>
        </w:rPr>
        <w:t xml:space="preserve"> </w:t>
      </w:r>
      <w:r w:rsidR="00776BDC" w:rsidRPr="000B4F81">
        <w:rPr>
          <w:rFonts w:asciiTheme="minorHAnsi" w:hAnsiTheme="minorHAnsi"/>
          <w:sz w:val="20"/>
          <w:szCs w:val="20"/>
          <w:lang w:val="nl-NL"/>
        </w:rPr>
        <w:t>56</w:t>
      </w:r>
      <w:r w:rsidR="00E82197" w:rsidRPr="000B4F81">
        <w:rPr>
          <w:rFonts w:asciiTheme="minorHAnsi" w:hAnsiTheme="minorHAnsi"/>
          <w:sz w:val="20"/>
          <w:szCs w:val="20"/>
          <w:lang w:val="nl-NL"/>
        </w:rPr>
        <w:tab/>
      </w:r>
      <w:r w:rsidR="00E82197" w:rsidRPr="000B4F81">
        <w:rPr>
          <w:rFonts w:asciiTheme="minorHAnsi" w:hAnsiTheme="minorHAnsi"/>
          <w:sz w:val="20"/>
          <w:szCs w:val="20"/>
          <w:lang w:val="nl-NL"/>
        </w:rPr>
        <w:tab/>
      </w:r>
      <w:r w:rsidRPr="000B4F81">
        <w:rPr>
          <w:rFonts w:asciiTheme="minorHAnsi" w:hAnsiTheme="minorHAnsi"/>
          <w:sz w:val="20"/>
          <w:szCs w:val="20"/>
          <w:lang w:val="nl-NL"/>
        </w:rPr>
        <w:t>55</w:t>
      </w:r>
      <w:r w:rsidRPr="000B4F81">
        <w:rPr>
          <w:rFonts w:asciiTheme="minorHAnsi" w:hAnsiTheme="minorHAnsi"/>
          <w:sz w:val="20"/>
          <w:szCs w:val="20"/>
          <w:lang w:val="nl-NL"/>
        </w:rPr>
        <w:tab/>
      </w:r>
      <w:r w:rsidRPr="000B4F81">
        <w:rPr>
          <w:rFonts w:asciiTheme="minorHAnsi" w:hAnsiTheme="minorHAnsi"/>
          <w:sz w:val="20"/>
          <w:szCs w:val="20"/>
          <w:lang w:val="nl-NL"/>
        </w:rPr>
        <w:tab/>
        <w:t>59</w:t>
      </w:r>
      <w:r w:rsidRPr="000B4F81">
        <w:rPr>
          <w:rFonts w:asciiTheme="minorHAnsi" w:hAnsiTheme="minorHAnsi"/>
          <w:sz w:val="20"/>
          <w:szCs w:val="20"/>
          <w:lang w:val="nl-NL"/>
        </w:rPr>
        <w:tab/>
      </w:r>
      <w:r w:rsidRPr="000B4F81">
        <w:rPr>
          <w:rFonts w:asciiTheme="minorHAnsi" w:hAnsiTheme="minorHAnsi"/>
          <w:sz w:val="20"/>
          <w:szCs w:val="20"/>
          <w:lang w:val="nl-NL"/>
        </w:rPr>
        <w:tab/>
        <w:t xml:space="preserve">62  </w:t>
      </w:r>
      <w:r w:rsidRPr="000B4F81">
        <w:rPr>
          <w:rFonts w:asciiTheme="minorHAnsi" w:hAnsiTheme="minorHAnsi"/>
          <w:sz w:val="20"/>
          <w:szCs w:val="20"/>
          <w:lang w:val="nl-NL"/>
        </w:rPr>
        <w:tab/>
      </w:r>
    </w:p>
    <w:p w:rsidR="00FA050A" w:rsidRPr="000B4F81" w:rsidRDefault="00516414" w:rsidP="000B4F81">
      <w:pPr>
        <w:spacing w:line="276" w:lineRule="auto"/>
        <w:rPr>
          <w:rFonts w:asciiTheme="minorHAnsi" w:hAnsiTheme="minorHAnsi"/>
          <w:sz w:val="20"/>
          <w:szCs w:val="20"/>
          <w:u w:val="single"/>
          <w:lang w:val="nl-NL"/>
        </w:rPr>
      </w:pPr>
      <w:r w:rsidRPr="000B4F81">
        <w:rPr>
          <w:rFonts w:asciiTheme="minorHAnsi" w:hAnsiTheme="minorHAnsi"/>
          <w:sz w:val="20"/>
          <w:szCs w:val="20"/>
          <w:u w:val="single"/>
          <w:lang w:val="nl-NL"/>
        </w:rPr>
        <w:t>Gouden Lopers</w:t>
      </w:r>
      <w:r w:rsidRPr="000B4F81">
        <w:rPr>
          <w:rFonts w:asciiTheme="minorHAnsi" w:hAnsiTheme="minorHAnsi"/>
          <w:sz w:val="20"/>
          <w:szCs w:val="20"/>
          <w:u w:val="single"/>
          <w:lang w:val="nl-NL"/>
        </w:rPr>
        <w:tab/>
      </w:r>
      <w:r w:rsidRPr="000B4F81">
        <w:rPr>
          <w:rFonts w:asciiTheme="minorHAnsi" w:hAnsiTheme="minorHAnsi"/>
          <w:sz w:val="20"/>
          <w:szCs w:val="20"/>
          <w:u w:val="single"/>
          <w:lang w:val="nl-NL"/>
        </w:rPr>
        <w:tab/>
      </w:r>
      <w:r w:rsidR="000B4F81" w:rsidRPr="000B4F81">
        <w:rPr>
          <w:rFonts w:asciiTheme="minorHAnsi" w:hAnsiTheme="minorHAnsi"/>
          <w:sz w:val="20"/>
          <w:szCs w:val="20"/>
          <w:u w:val="single"/>
          <w:lang w:val="nl-NL"/>
        </w:rPr>
        <w:t>16</w:t>
      </w:r>
      <w:r w:rsidR="000B4F81" w:rsidRPr="000B4F81">
        <w:rPr>
          <w:rFonts w:asciiTheme="minorHAnsi" w:hAnsiTheme="minorHAnsi"/>
          <w:sz w:val="20"/>
          <w:szCs w:val="20"/>
          <w:u w:val="single"/>
          <w:lang w:val="nl-NL"/>
        </w:rPr>
        <w:tab/>
      </w:r>
      <w:r w:rsidR="000B4F81" w:rsidRPr="000B4F81">
        <w:rPr>
          <w:rFonts w:asciiTheme="minorHAnsi" w:hAnsiTheme="minorHAnsi"/>
          <w:sz w:val="20"/>
          <w:szCs w:val="20"/>
          <w:u w:val="single"/>
          <w:lang w:val="nl-NL"/>
        </w:rPr>
        <w:tab/>
        <w:t xml:space="preserve"> </w:t>
      </w:r>
      <w:r w:rsidR="00776BDC" w:rsidRPr="000B4F81">
        <w:rPr>
          <w:rFonts w:asciiTheme="minorHAnsi" w:hAnsiTheme="minorHAnsi"/>
          <w:sz w:val="20"/>
          <w:szCs w:val="20"/>
          <w:u w:val="single"/>
          <w:lang w:val="nl-NL"/>
        </w:rPr>
        <w:t>1</w:t>
      </w:r>
      <w:r w:rsidR="003F42FF" w:rsidRPr="000B4F81">
        <w:rPr>
          <w:rFonts w:asciiTheme="minorHAnsi" w:hAnsiTheme="minorHAnsi"/>
          <w:sz w:val="20"/>
          <w:szCs w:val="20"/>
          <w:u w:val="single"/>
          <w:lang w:val="nl-NL"/>
        </w:rPr>
        <w:t>6</w:t>
      </w:r>
      <w:r w:rsidR="00E82197" w:rsidRPr="000B4F81">
        <w:rPr>
          <w:rFonts w:asciiTheme="minorHAnsi" w:hAnsiTheme="minorHAnsi"/>
          <w:sz w:val="20"/>
          <w:szCs w:val="20"/>
          <w:u w:val="single"/>
          <w:lang w:val="nl-NL"/>
        </w:rPr>
        <w:tab/>
      </w:r>
      <w:r w:rsidR="00E82197" w:rsidRPr="000B4F81">
        <w:rPr>
          <w:rFonts w:asciiTheme="minorHAnsi" w:hAnsiTheme="minorHAnsi"/>
          <w:sz w:val="20"/>
          <w:szCs w:val="20"/>
          <w:u w:val="single"/>
          <w:lang w:val="nl-NL"/>
        </w:rPr>
        <w:tab/>
      </w:r>
      <w:r w:rsidR="000B4F81" w:rsidRPr="000B4F81">
        <w:rPr>
          <w:rFonts w:asciiTheme="minorHAnsi" w:hAnsiTheme="minorHAnsi"/>
          <w:sz w:val="20"/>
          <w:szCs w:val="20"/>
          <w:u w:val="single"/>
          <w:lang w:val="nl-NL"/>
        </w:rPr>
        <w:t>18</w:t>
      </w:r>
      <w:r w:rsidR="000B4F81" w:rsidRPr="000B4F81">
        <w:rPr>
          <w:rFonts w:asciiTheme="minorHAnsi" w:hAnsiTheme="minorHAnsi"/>
          <w:sz w:val="20"/>
          <w:szCs w:val="20"/>
          <w:u w:val="single"/>
          <w:lang w:val="nl-NL"/>
        </w:rPr>
        <w:tab/>
      </w:r>
      <w:r w:rsidR="000B4F81" w:rsidRPr="000B4F81">
        <w:rPr>
          <w:rFonts w:asciiTheme="minorHAnsi" w:hAnsiTheme="minorHAnsi"/>
          <w:sz w:val="20"/>
          <w:szCs w:val="20"/>
          <w:u w:val="single"/>
          <w:lang w:val="nl-NL"/>
        </w:rPr>
        <w:tab/>
        <w:t>15</w:t>
      </w:r>
      <w:r w:rsidR="000B4F81" w:rsidRPr="000B4F81">
        <w:rPr>
          <w:rFonts w:asciiTheme="minorHAnsi" w:hAnsiTheme="minorHAnsi"/>
          <w:sz w:val="20"/>
          <w:szCs w:val="20"/>
          <w:u w:val="single"/>
          <w:lang w:val="nl-NL"/>
        </w:rPr>
        <w:tab/>
      </w:r>
      <w:r w:rsidR="000B4F81" w:rsidRPr="000B4F81">
        <w:rPr>
          <w:rFonts w:asciiTheme="minorHAnsi" w:hAnsiTheme="minorHAnsi"/>
          <w:sz w:val="20"/>
          <w:szCs w:val="20"/>
          <w:u w:val="single"/>
          <w:lang w:val="nl-NL"/>
        </w:rPr>
        <w:tab/>
        <w:t xml:space="preserve">16           </w:t>
      </w:r>
      <w:r w:rsidR="000B4F81" w:rsidRPr="000B4F81">
        <w:rPr>
          <w:rFonts w:asciiTheme="minorHAnsi" w:hAnsiTheme="minorHAnsi"/>
          <w:sz w:val="20"/>
          <w:szCs w:val="20"/>
          <w:lang w:val="nl-NL"/>
        </w:rPr>
        <w:t xml:space="preserve">     </w:t>
      </w:r>
      <w:r w:rsidR="000B4F81" w:rsidRPr="000B4F81">
        <w:rPr>
          <w:rFonts w:asciiTheme="minorHAnsi" w:hAnsiTheme="minorHAnsi"/>
          <w:sz w:val="20"/>
          <w:szCs w:val="20"/>
          <w:u w:val="single"/>
          <w:lang w:val="nl-NL"/>
        </w:rPr>
        <w:t xml:space="preserve"> </w:t>
      </w:r>
    </w:p>
    <w:p w:rsidR="00516414" w:rsidRDefault="00516414" w:rsidP="000B4F81">
      <w:pPr>
        <w:spacing w:line="276" w:lineRule="auto"/>
        <w:rPr>
          <w:rFonts w:asciiTheme="minorHAnsi" w:hAnsiTheme="minorHAnsi"/>
          <w:sz w:val="20"/>
          <w:szCs w:val="20"/>
          <w:u w:val="single"/>
          <w:lang w:val="nl-NL"/>
        </w:rPr>
      </w:pPr>
      <w:r w:rsidRPr="000B4F81">
        <w:rPr>
          <w:rFonts w:asciiTheme="minorHAnsi" w:hAnsiTheme="minorHAnsi"/>
          <w:sz w:val="20"/>
          <w:szCs w:val="20"/>
          <w:u w:val="single"/>
          <w:lang w:val="nl-NL"/>
        </w:rPr>
        <w:t>Totaal</w:t>
      </w:r>
      <w:r w:rsidRPr="000B4F81">
        <w:rPr>
          <w:rFonts w:asciiTheme="minorHAnsi" w:hAnsiTheme="minorHAnsi"/>
          <w:sz w:val="20"/>
          <w:szCs w:val="20"/>
          <w:u w:val="single"/>
          <w:lang w:val="nl-NL"/>
        </w:rPr>
        <w:tab/>
      </w:r>
      <w:r w:rsidRPr="000B4F81">
        <w:rPr>
          <w:rFonts w:asciiTheme="minorHAnsi" w:hAnsiTheme="minorHAnsi"/>
          <w:sz w:val="20"/>
          <w:szCs w:val="20"/>
          <w:u w:val="single"/>
          <w:lang w:val="nl-NL"/>
        </w:rPr>
        <w:tab/>
      </w:r>
      <w:r w:rsidRPr="000B4F81">
        <w:rPr>
          <w:rFonts w:asciiTheme="minorHAnsi" w:hAnsiTheme="minorHAnsi"/>
          <w:sz w:val="20"/>
          <w:szCs w:val="20"/>
          <w:u w:val="single"/>
          <w:lang w:val="nl-NL"/>
        </w:rPr>
        <w:tab/>
      </w:r>
      <w:r w:rsidR="000B4F81" w:rsidRPr="000B4F81">
        <w:rPr>
          <w:rFonts w:asciiTheme="minorHAnsi" w:hAnsiTheme="minorHAnsi"/>
          <w:sz w:val="20"/>
          <w:szCs w:val="20"/>
          <w:u w:val="single"/>
          <w:lang w:val="nl-NL"/>
        </w:rPr>
        <w:t>76</w:t>
      </w:r>
      <w:r w:rsidRPr="000B4F81">
        <w:rPr>
          <w:rFonts w:asciiTheme="minorHAnsi" w:hAnsiTheme="minorHAnsi"/>
          <w:sz w:val="20"/>
          <w:szCs w:val="20"/>
          <w:u w:val="single"/>
          <w:lang w:val="nl-NL"/>
        </w:rPr>
        <w:tab/>
      </w:r>
      <w:r w:rsidR="00776BDC" w:rsidRPr="000B4F81">
        <w:rPr>
          <w:rFonts w:asciiTheme="minorHAnsi" w:hAnsiTheme="minorHAnsi"/>
          <w:sz w:val="20"/>
          <w:szCs w:val="20"/>
          <w:u w:val="single"/>
          <w:lang w:val="nl-NL"/>
        </w:rPr>
        <w:t xml:space="preserve"> </w:t>
      </w:r>
      <w:r w:rsidR="000B4F81" w:rsidRPr="000B4F81">
        <w:rPr>
          <w:rFonts w:asciiTheme="minorHAnsi" w:hAnsiTheme="minorHAnsi"/>
          <w:sz w:val="20"/>
          <w:szCs w:val="20"/>
          <w:u w:val="single"/>
          <w:lang w:val="nl-NL"/>
        </w:rPr>
        <w:tab/>
        <w:t xml:space="preserve"> </w:t>
      </w:r>
      <w:r w:rsidR="00776BDC" w:rsidRPr="000B4F81">
        <w:rPr>
          <w:rFonts w:asciiTheme="minorHAnsi" w:hAnsiTheme="minorHAnsi"/>
          <w:sz w:val="20"/>
          <w:szCs w:val="20"/>
          <w:u w:val="single"/>
          <w:lang w:val="nl-NL"/>
        </w:rPr>
        <w:t>7</w:t>
      </w:r>
      <w:r w:rsidR="003F42FF" w:rsidRPr="000B4F81">
        <w:rPr>
          <w:rFonts w:asciiTheme="minorHAnsi" w:hAnsiTheme="minorHAnsi"/>
          <w:sz w:val="20"/>
          <w:szCs w:val="20"/>
          <w:u w:val="single"/>
          <w:lang w:val="nl-NL"/>
        </w:rPr>
        <w:t>2</w:t>
      </w:r>
      <w:r w:rsidR="00E82197" w:rsidRPr="000B4F81">
        <w:rPr>
          <w:rFonts w:asciiTheme="minorHAnsi" w:hAnsiTheme="minorHAnsi"/>
          <w:sz w:val="20"/>
          <w:szCs w:val="20"/>
          <w:u w:val="single"/>
          <w:lang w:val="nl-NL"/>
        </w:rPr>
        <w:tab/>
      </w:r>
      <w:r w:rsidR="00E82197" w:rsidRPr="000B4F81">
        <w:rPr>
          <w:rFonts w:asciiTheme="minorHAnsi" w:hAnsiTheme="minorHAnsi"/>
          <w:sz w:val="20"/>
          <w:szCs w:val="20"/>
          <w:u w:val="single"/>
          <w:lang w:val="nl-NL"/>
        </w:rPr>
        <w:tab/>
      </w:r>
      <w:r w:rsidRPr="000B4F81">
        <w:rPr>
          <w:rFonts w:asciiTheme="minorHAnsi" w:hAnsiTheme="minorHAnsi"/>
          <w:sz w:val="20"/>
          <w:szCs w:val="20"/>
          <w:u w:val="single"/>
          <w:lang w:val="nl-NL"/>
        </w:rPr>
        <w:t>73</w:t>
      </w:r>
      <w:r w:rsidRPr="000B4F81">
        <w:rPr>
          <w:rFonts w:asciiTheme="minorHAnsi" w:hAnsiTheme="minorHAnsi"/>
          <w:sz w:val="20"/>
          <w:szCs w:val="20"/>
          <w:u w:val="single"/>
          <w:lang w:val="nl-NL"/>
        </w:rPr>
        <w:tab/>
      </w:r>
      <w:r w:rsidRPr="000B4F81">
        <w:rPr>
          <w:rFonts w:asciiTheme="minorHAnsi" w:hAnsiTheme="minorHAnsi"/>
          <w:sz w:val="20"/>
          <w:szCs w:val="20"/>
          <w:u w:val="single"/>
          <w:lang w:val="nl-NL"/>
        </w:rPr>
        <w:tab/>
        <w:t>74</w:t>
      </w:r>
      <w:r w:rsidRPr="000B4F81">
        <w:rPr>
          <w:rFonts w:asciiTheme="minorHAnsi" w:hAnsiTheme="minorHAnsi"/>
          <w:sz w:val="20"/>
          <w:szCs w:val="20"/>
          <w:u w:val="single"/>
          <w:lang w:val="nl-NL"/>
        </w:rPr>
        <w:tab/>
      </w:r>
      <w:r w:rsidRPr="000B4F81">
        <w:rPr>
          <w:rFonts w:asciiTheme="minorHAnsi" w:hAnsiTheme="minorHAnsi"/>
          <w:sz w:val="20"/>
          <w:szCs w:val="20"/>
          <w:u w:val="single"/>
          <w:lang w:val="nl-NL"/>
        </w:rPr>
        <w:tab/>
        <w:t xml:space="preserve">78 </w:t>
      </w:r>
    </w:p>
    <w:p w:rsidR="003A3971" w:rsidRDefault="003A3971" w:rsidP="000B4F81">
      <w:pPr>
        <w:spacing w:line="276" w:lineRule="auto"/>
        <w:rPr>
          <w:rFonts w:asciiTheme="minorHAnsi" w:hAnsiTheme="minorHAnsi"/>
          <w:sz w:val="20"/>
          <w:szCs w:val="20"/>
          <w:u w:val="single"/>
          <w:lang w:val="nl-NL"/>
        </w:rPr>
      </w:pPr>
    </w:p>
    <w:p w:rsidR="008314C9" w:rsidRDefault="008314C9">
      <w:pPr>
        <w:rPr>
          <w:rFonts w:asciiTheme="minorHAnsi" w:hAnsiTheme="minorHAnsi"/>
          <w:sz w:val="20"/>
          <w:szCs w:val="20"/>
          <w:u w:val="single"/>
          <w:lang w:val="nl-NL"/>
        </w:rPr>
      </w:pPr>
      <w:r>
        <w:rPr>
          <w:rFonts w:asciiTheme="minorHAnsi" w:hAnsiTheme="minorHAnsi"/>
          <w:sz w:val="20"/>
          <w:szCs w:val="20"/>
          <w:u w:val="single"/>
          <w:lang w:val="nl-NL"/>
        </w:rPr>
        <w:br w:type="page"/>
      </w:r>
    </w:p>
    <w:p w:rsidR="003A3971" w:rsidRPr="00CD325E" w:rsidRDefault="003A3971" w:rsidP="003A3971">
      <w:pPr>
        <w:widowControl w:val="0"/>
        <w:suppressAutoHyphens/>
        <w:spacing w:after="200" w:line="276" w:lineRule="auto"/>
        <w:rPr>
          <w:rFonts w:asciiTheme="minorHAnsi" w:eastAsia="Droid Sans Fallback" w:hAnsiTheme="minorHAnsi" w:cs="Lohit Hindi"/>
          <w:b/>
          <w:lang w:val="nl-NL" w:eastAsia="zh-CN" w:bidi="hi-IN"/>
        </w:rPr>
      </w:pPr>
      <w:r w:rsidRPr="00CD325E">
        <w:rPr>
          <w:rFonts w:asciiTheme="minorHAnsi" w:eastAsia="Droid Sans Fallback" w:hAnsiTheme="minorHAnsi" w:cs="Lohit Hindi"/>
          <w:b/>
          <w:lang w:val="nl-NL" w:eastAsia="zh-CN" w:bidi="hi-IN"/>
        </w:rPr>
        <w:lastRenderedPageBreak/>
        <w:t>02</w:t>
      </w:r>
      <w:r w:rsidR="00E14EF8" w:rsidRPr="00CD325E">
        <w:rPr>
          <w:rFonts w:asciiTheme="minorHAnsi" w:eastAsia="Droid Sans Fallback" w:hAnsiTheme="minorHAnsi" w:cs="Lohit Hindi"/>
          <w:b/>
          <w:lang w:val="nl-NL" w:eastAsia="zh-CN" w:bidi="hi-IN"/>
        </w:rPr>
        <w:t xml:space="preserve"> -</w:t>
      </w:r>
      <w:r w:rsidRPr="00CD325E">
        <w:rPr>
          <w:rFonts w:asciiTheme="minorHAnsi" w:eastAsia="Droid Sans Fallback" w:hAnsiTheme="minorHAnsi" w:cs="Lohit Hindi"/>
          <w:b/>
          <w:lang w:val="nl-NL" w:eastAsia="zh-CN" w:bidi="hi-IN"/>
        </w:rPr>
        <w:t xml:space="preserve"> Jaarverslag </w:t>
      </w:r>
      <w:r w:rsidR="00E14EF8" w:rsidRPr="00CD325E">
        <w:rPr>
          <w:rFonts w:asciiTheme="minorHAnsi" w:eastAsia="Droid Sans Fallback" w:hAnsiTheme="minorHAnsi" w:cs="Lohit Hindi"/>
          <w:b/>
          <w:lang w:val="nl-NL" w:eastAsia="zh-CN" w:bidi="hi-IN"/>
        </w:rPr>
        <w:t xml:space="preserve">2013-2014 - </w:t>
      </w:r>
      <w:r w:rsidRPr="00CD325E">
        <w:rPr>
          <w:rFonts w:asciiTheme="minorHAnsi" w:eastAsia="Droid Sans Fallback" w:hAnsiTheme="minorHAnsi" w:cs="Lohit Hindi"/>
          <w:b/>
          <w:lang w:val="nl-NL" w:eastAsia="zh-CN" w:bidi="hi-IN"/>
        </w:rPr>
        <w:t xml:space="preserve">wedstrijdleider intern </w:t>
      </w:r>
      <w:r w:rsidR="00E14EF8" w:rsidRPr="00CD325E">
        <w:rPr>
          <w:rFonts w:asciiTheme="minorHAnsi" w:eastAsia="Droid Sans Fallback" w:hAnsiTheme="minorHAnsi" w:cs="Lohit Hindi"/>
          <w:b/>
          <w:lang w:val="nl-NL" w:eastAsia="zh-CN" w:bidi="hi-IN"/>
        </w:rPr>
        <w:t>(</w:t>
      </w:r>
      <w:r w:rsidRPr="00CD325E">
        <w:rPr>
          <w:rFonts w:asciiTheme="minorHAnsi" w:eastAsia="Droid Sans Fallback" w:hAnsiTheme="minorHAnsi" w:cs="Lohit Hindi"/>
          <w:b/>
          <w:lang w:val="nl-NL" w:eastAsia="zh-CN" w:bidi="hi-IN"/>
        </w:rPr>
        <w:t>Henk van Lingen</w:t>
      </w:r>
      <w:r w:rsidR="00E14EF8" w:rsidRPr="00CD325E">
        <w:rPr>
          <w:rFonts w:asciiTheme="minorHAnsi" w:eastAsia="Droid Sans Fallback" w:hAnsiTheme="minorHAnsi" w:cs="Lohit Hindi"/>
          <w:b/>
          <w:lang w:val="nl-NL" w:eastAsia="zh-CN" w:bidi="hi-IN"/>
        </w:rPr>
        <w:t>)</w:t>
      </w:r>
    </w:p>
    <w:p w:rsidR="003A3971" w:rsidRPr="003A3971" w:rsidRDefault="003A3971" w:rsidP="003A3971">
      <w:pPr>
        <w:widowControl w:val="0"/>
        <w:suppressAutoHyphens/>
        <w:spacing w:line="276" w:lineRule="auto"/>
        <w:rPr>
          <w:rFonts w:asciiTheme="minorHAnsi" w:eastAsia="Droid Sans Fallback" w:hAnsiTheme="minorHAnsi" w:cs="Lohit Hindi"/>
          <w:sz w:val="20"/>
          <w:szCs w:val="20"/>
          <w:lang w:val="nl-NL" w:eastAsia="zh-CN" w:bidi="hi-IN"/>
        </w:rPr>
      </w:pPr>
      <w:r w:rsidRPr="003A3971">
        <w:rPr>
          <w:rFonts w:asciiTheme="minorHAnsi" w:eastAsia="Droid Sans Fallback" w:hAnsiTheme="minorHAnsi" w:cs="Lohit Hindi"/>
          <w:sz w:val="20"/>
          <w:szCs w:val="20"/>
          <w:lang w:val="nl-NL" w:eastAsia="zh-CN" w:bidi="hi-IN"/>
        </w:rPr>
        <w:t xml:space="preserve">De Interne werd dit seizoen gespeeld over 35 ronden, volgens het vertrouwde Keizer-systeem. Nieuw dit seizoen was het spelen met een increment van 10 seconden per zet op de klok, in navolging van de SGS. De competitie werd gewonnen door Majnu Michaud.  Hiermee heeft Majnu zijn eerste clubkampioenschap behaald. De strijd lag lang open, Majnu scoorde 73% in 26 partijen. Seth van der Vegt zat Majnu lang op de hielen, maar moest berusten in plaats 2. Henk Dissel werd derde, voor </w:t>
      </w:r>
      <w:r w:rsidR="00E14EF8">
        <w:rPr>
          <w:rFonts w:asciiTheme="minorHAnsi" w:eastAsia="Droid Sans Fallback" w:hAnsiTheme="minorHAnsi" w:cs="Lohit Hindi"/>
          <w:sz w:val="20"/>
          <w:szCs w:val="20"/>
          <w:lang w:val="nl-NL" w:eastAsia="zh-CN" w:bidi="hi-IN"/>
        </w:rPr>
        <w:t>'</w:t>
      </w:r>
      <w:proofErr w:type="spellStart"/>
      <w:r w:rsidRPr="003A3971">
        <w:rPr>
          <w:rFonts w:asciiTheme="minorHAnsi" w:eastAsia="Droid Sans Fallback" w:hAnsiTheme="minorHAnsi" w:cs="Lohit Hindi"/>
          <w:sz w:val="20"/>
          <w:szCs w:val="20"/>
          <w:lang w:val="nl-NL" w:eastAsia="zh-CN" w:bidi="hi-IN"/>
        </w:rPr>
        <w:t>Herbstmeister</w:t>
      </w:r>
      <w:proofErr w:type="spellEnd"/>
      <w:r w:rsidR="00E14EF8">
        <w:rPr>
          <w:rFonts w:asciiTheme="minorHAnsi" w:eastAsia="Droid Sans Fallback" w:hAnsiTheme="minorHAnsi" w:cs="Lohit Hindi"/>
          <w:sz w:val="20"/>
          <w:szCs w:val="20"/>
          <w:lang w:val="nl-NL" w:eastAsia="zh-CN" w:bidi="hi-IN"/>
        </w:rPr>
        <w:t>'</w:t>
      </w:r>
      <w:r w:rsidRPr="003A3971">
        <w:rPr>
          <w:rFonts w:asciiTheme="minorHAnsi" w:eastAsia="Droid Sans Fallback" w:hAnsiTheme="minorHAnsi" w:cs="Lohit Hindi"/>
          <w:sz w:val="20"/>
          <w:szCs w:val="20"/>
          <w:lang w:val="nl-NL" w:eastAsia="zh-CN" w:bidi="hi-IN"/>
        </w:rPr>
        <w:t xml:space="preserve"> Peter </w:t>
      </w:r>
      <w:proofErr w:type="spellStart"/>
      <w:r w:rsidRPr="003A3971">
        <w:rPr>
          <w:rFonts w:asciiTheme="minorHAnsi" w:eastAsia="Droid Sans Fallback" w:hAnsiTheme="minorHAnsi" w:cs="Lohit Hindi"/>
          <w:sz w:val="20"/>
          <w:szCs w:val="20"/>
          <w:lang w:val="nl-NL" w:eastAsia="zh-CN" w:bidi="hi-IN"/>
        </w:rPr>
        <w:t>Hoogakker</w:t>
      </w:r>
      <w:proofErr w:type="spellEnd"/>
      <w:r w:rsidRPr="003A3971">
        <w:rPr>
          <w:rFonts w:asciiTheme="minorHAnsi" w:eastAsia="Droid Sans Fallback" w:hAnsiTheme="minorHAnsi" w:cs="Lohit Hindi"/>
          <w:sz w:val="20"/>
          <w:szCs w:val="20"/>
          <w:lang w:val="nl-NL" w:eastAsia="zh-CN" w:bidi="hi-IN"/>
        </w:rPr>
        <w:t xml:space="preserve">. </w:t>
      </w:r>
    </w:p>
    <w:p w:rsidR="003A3971" w:rsidRPr="003A3971" w:rsidRDefault="00E14EF8" w:rsidP="003A3971">
      <w:pPr>
        <w:widowControl w:val="0"/>
        <w:suppressAutoHyphens/>
        <w:spacing w:line="276" w:lineRule="auto"/>
        <w:rPr>
          <w:rFonts w:asciiTheme="minorHAnsi" w:eastAsia="Droid Sans Fallback" w:hAnsiTheme="minorHAnsi" w:cs="Lohit Hindi"/>
          <w:sz w:val="20"/>
          <w:szCs w:val="20"/>
          <w:lang w:val="nl-NL" w:eastAsia="zh-CN" w:bidi="hi-IN"/>
        </w:rPr>
      </w:pPr>
      <w:r w:rsidRPr="003A3971">
        <w:rPr>
          <w:rFonts w:asciiTheme="minorHAnsi" w:eastAsia="Droid Sans Fallback" w:hAnsiTheme="minorHAnsi" w:cs="Lohit Hindi"/>
          <w:sz w:val="20"/>
          <w:szCs w:val="20"/>
          <w:lang w:val="nl-NL" w:eastAsia="zh-CN" w:bidi="hi-IN"/>
        </w:rPr>
        <w:t xml:space="preserve">Er werden dit seizoen 582 partijen gespeeld, dat zijn er 8 minder dan vorig seizoen en evenveel als twee jaar terug. Rene de Ruiter miste slechts 1 ronde. Erelid Nico van Harten </w:t>
      </w:r>
      <w:r>
        <w:rPr>
          <w:rFonts w:asciiTheme="minorHAnsi" w:eastAsia="Droid Sans Fallback" w:hAnsiTheme="minorHAnsi" w:cs="Lohit Hindi"/>
          <w:sz w:val="20"/>
          <w:szCs w:val="20"/>
          <w:lang w:val="nl-NL" w:eastAsia="zh-CN" w:bidi="hi-IN"/>
        </w:rPr>
        <w:t xml:space="preserve">was </w:t>
      </w:r>
      <w:r w:rsidRPr="003A3971">
        <w:rPr>
          <w:rFonts w:asciiTheme="minorHAnsi" w:eastAsia="Droid Sans Fallback" w:hAnsiTheme="minorHAnsi" w:cs="Lohit Hindi"/>
          <w:sz w:val="20"/>
          <w:szCs w:val="20"/>
          <w:lang w:val="nl-NL" w:eastAsia="zh-CN" w:bidi="hi-IN"/>
        </w:rPr>
        <w:t>ook dit jaar Remisekoning</w:t>
      </w:r>
    </w:p>
    <w:p w:rsidR="00E14EF8" w:rsidRDefault="00E14EF8" w:rsidP="003A3971">
      <w:pPr>
        <w:widowControl w:val="0"/>
        <w:suppressAutoHyphens/>
        <w:spacing w:line="276" w:lineRule="auto"/>
        <w:rPr>
          <w:rFonts w:asciiTheme="minorHAnsi" w:eastAsia="Droid Sans Fallback" w:hAnsiTheme="minorHAnsi" w:cs="Lohit Hindi"/>
          <w:b/>
          <w:sz w:val="20"/>
          <w:szCs w:val="20"/>
          <w:lang w:val="nl-NL" w:eastAsia="zh-CN" w:bidi="hi-IN"/>
        </w:rPr>
      </w:pPr>
    </w:p>
    <w:p w:rsidR="00E14EF8" w:rsidRPr="00E14EF8" w:rsidRDefault="00E14EF8" w:rsidP="003A3971">
      <w:pPr>
        <w:widowControl w:val="0"/>
        <w:suppressAutoHyphens/>
        <w:spacing w:line="276" w:lineRule="auto"/>
        <w:rPr>
          <w:rFonts w:asciiTheme="minorHAnsi" w:eastAsia="Droid Sans Fallback" w:hAnsiTheme="minorHAnsi" w:cs="Lohit Hindi"/>
          <w:b/>
          <w:sz w:val="20"/>
          <w:szCs w:val="20"/>
          <w:lang w:val="nl-NL" w:eastAsia="zh-CN" w:bidi="hi-IN"/>
        </w:rPr>
      </w:pPr>
      <w:r w:rsidRPr="00E14EF8">
        <w:rPr>
          <w:rFonts w:asciiTheme="minorHAnsi" w:eastAsia="Droid Sans Fallback" w:hAnsiTheme="minorHAnsi" w:cs="Lohit Hindi"/>
          <w:b/>
          <w:sz w:val="20"/>
          <w:szCs w:val="20"/>
          <w:lang w:val="nl-NL" w:eastAsia="zh-CN" w:bidi="hi-IN"/>
        </w:rPr>
        <w:t>R</w:t>
      </w:r>
      <w:r w:rsidR="003A3971" w:rsidRPr="003A3971">
        <w:rPr>
          <w:rFonts w:asciiTheme="minorHAnsi" w:eastAsia="Droid Sans Fallback" w:hAnsiTheme="minorHAnsi" w:cs="Lohit Hindi"/>
          <w:b/>
          <w:sz w:val="20"/>
          <w:szCs w:val="20"/>
          <w:lang w:val="nl-NL" w:eastAsia="zh-CN" w:bidi="hi-IN"/>
        </w:rPr>
        <w:t>atingprijzen</w:t>
      </w:r>
    </w:p>
    <w:p w:rsidR="003A3971" w:rsidRPr="003A3971" w:rsidRDefault="003A3971" w:rsidP="003A3971">
      <w:pPr>
        <w:widowControl w:val="0"/>
        <w:suppressAutoHyphens/>
        <w:spacing w:line="276" w:lineRule="auto"/>
        <w:rPr>
          <w:rFonts w:asciiTheme="minorHAnsi" w:eastAsia="Droid Sans Fallback" w:hAnsiTheme="minorHAnsi" w:cs="Lohit Hindi"/>
          <w:sz w:val="20"/>
          <w:szCs w:val="20"/>
          <w:lang w:val="nl-NL" w:eastAsia="zh-CN" w:bidi="hi-IN"/>
        </w:rPr>
      </w:pPr>
      <w:r w:rsidRPr="003A3971">
        <w:rPr>
          <w:rFonts w:asciiTheme="minorHAnsi" w:eastAsia="Droid Sans Fallback" w:hAnsiTheme="minorHAnsi" w:cs="Lohit Hindi"/>
          <w:sz w:val="20"/>
          <w:szCs w:val="20"/>
          <w:lang w:val="nl-NL" w:eastAsia="zh-CN" w:bidi="hi-IN"/>
        </w:rPr>
        <w:t xml:space="preserve">De hoogst geëindigde spelers met een startrating onder de 1800, 1600 en 1400 krijgen een prijs. Dit jaar gaat die eer respectievelijk naar Henk Dissel (3de in de interne, na een goede eindsprint die nodig was om het bekerteam te halen), Fred Lucas (8de) en Jeroen </w:t>
      </w:r>
      <w:proofErr w:type="spellStart"/>
      <w:r w:rsidRPr="003A3971">
        <w:rPr>
          <w:rFonts w:asciiTheme="minorHAnsi" w:eastAsia="Droid Sans Fallback" w:hAnsiTheme="minorHAnsi" w:cs="Lohit Hindi"/>
          <w:sz w:val="20"/>
          <w:szCs w:val="20"/>
          <w:lang w:val="nl-NL" w:eastAsia="zh-CN" w:bidi="hi-IN"/>
        </w:rPr>
        <w:t>Weelink</w:t>
      </w:r>
      <w:proofErr w:type="spellEnd"/>
      <w:r w:rsidRPr="003A3971">
        <w:rPr>
          <w:rFonts w:asciiTheme="minorHAnsi" w:eastAsia="Droid Sans Fallback" w:hAnsiTheme="minorHAnsi" w:cs="Lohit Hindi"/>
          <w:sz w:val="20"/>
          <w:szCs w:val="20"/>
          <w:lang w:val="nl-NL" w:eastAsia="zh-CN" w:bidi="hi-IN"/>
        </w:rPr>
        <w:t xml:space="preserve"> (19de). Fred speelde zijn eerste seizoen bij De Rode Loper, en wist zich dus gaande het seizoen te verbeteren. Fred won dankzij deze verbetering ook de </w:t>
      </w:r>
      <w:proofErr w:type="spellStart"/>
      <w:r w:rsidRPr="003A3971">
        <w:rPr>
          <w:rFonts w:asciiTheme="minorHAnsi" w:eastAsia="Droid Sans Fallback" w:hAnsiTheme="minorHAnsi" w:cs="Lohit Hindi"/>
          <w:sz w:val="20"/>
          <w:szCs w:val="20"/>
          <w:lang w:val="nl-NL" w:eastAsia="zh-CN" w:bidi="hi-IN"/>
        </w:rPr>
        <w:t>Elobeker</w:t>
      </w:r>
      <w:proofErr w:type="spellEnd"/>
      <w:r w:rsidRPr="003A3971">
        <w:rPr>
          <w:rFonts w:asciiTheme="minorHAnsi" w:eastAsia="Droid Sans Fallback" w:hAnsiTheme="minorHAnsi" w:cs="Lohit Hindi"/>
          <w:sz w:val="20"/>
          <w:szCs w:val="20"/>
          <w:lang w:val="nl-NL" w:eastAsia="zh-CN" w:bidi="hi-IN"/>
        </w:rPr>
        <w:t xml:space="preserve">, met het forse puntenaantal van 177. In het reuzendodersklassement kwam Fred hierdoor tot plaats twee. De </w:t>
      </w:r>
      <w:r w:rsidRPr="003A3971">
        <w:rPr>
          <w:rFonts w:asciiTheme="minorHAnsi" w:eastAsia="Droid Sans Fallback" w:hAnsiTheme="minorHAnsi" w:cs="Lohit Hindi"/>
          <w:b/>
          <w:sz w:val="20"/>
          <w:szCs w:val="20"/>
          <w:lang w:val="nl-NL" w:eastAsia="zh-CN" w:bidi="hi-IN"/>
        </w:rPr>
        <w:t>reuzendoder</w:t>
      </w:r>
      <w:r w:rsidRPr="003A3971">
        <w:rPr>
          <w:rFonts w:asciiTheme="minorHAnsi" w:eastAsia="Droid Sans Fallback" w:hAnsiTheme="minorHAnsi" w:cs="Lohit Hindi"/>
          <w:sz w:val="20"/>
          <w:szCs w:val="20"/>
          <w:lang w:val="nl-NL" w:eastAsia="zh-CN" w:bidi="hi-IN"/>
        </w:rPr>
        <w:t xml:space="preserve">stitel ging echter naar Johan van der Sluis, die reuzen als Johan Kerssies, Piet </w:t>
      </w:r>
      <w:proofErr w:type="spellStart"/>
      <w:r w:rsidRPr="003A3971">
        <w:rPr>
          <w:rFonts w:asciiTheme="minorHAnsi" w:eastAsia="Droid Sans Fallback" w:hAnsiTheme="minorHAnsi" w:cs="Lohit Hindi"/>
          <w:sz w:val="20"/>
          <w:szCs w:val="20"/>
          <w:lang w:val="nl-NL" w:eastAsia="zh-CN" w:bidi="hi-IN"/>
        </w:rPr>
        <w:t>Koenhein</w:t>
      </w:r>
      <w:proofErr w:type="spellEnd"/>
      <w:r w:rsidRPr="003A3971">
        <w:rPr>
          <w:rFonts w:asciiTheme="minorHAnsi" w:eastAsia="Droid Sans Fallback" w:hAnsiTheme="minorHAnsi" w:cs="Lohit Hindi"/>
          <w:sz w:val="20"/>
          <w:szCs w:val="20"/>
          <w:lang w:val="nl-NL" w:eastAsia="zh-CN" w:bidi="hi-IN"/>
        </w:rPr>
        <w:t xml:space="preserve"> en Toon van der Ouderaa aan de zegekar wist te binden.</w:t>
      </w:r>
    </w:p>
    <w:p w:rsidR="003A3971" w:rsidRPr="003A3971" w:rsidRDefault="003A3971" w:rsidP="003A3971">
      <w:pPr>
        <w:widowControl w:val="0"/>
        <w:suppressAutoHyphens/>
        <w:spacing w:line="276" w:lineRule="auto"/>
        <w:rPr>
          <w:rFonts w:asciiTheme="minorHAnsi" w:eastAsia="Droid Sans Fallback" w:hAnsiTheme="minorHAnsi" w:cs="Lohit Hindi"/>
          <w:sz w:val="20"/>
          <w:szCs w:val="20"/>
          <w:lang w:val="nl-NL" w:eastAsia="zh-CN" w:bidi="hi-IN"/>
        </w:rPr>
      </w:pPr>
    </w:p>
    <w:p w:rsidR="003A3971" w:rsidRDefault="003A3971" w:rsidP="003A3971">
      <w:pPr>
        <w:widowControl w:val="0"/>
        <w:suppressAutoHyphens/>
        <w:spacing w:after="200" w:line="276" w:lineRule="auto"/>
        <w:rPr>
          <w:rFonts w:asciiTheme="minorHAnsi" w:eastAsia="Droid Sans Fallback" w:hAnsiTheme="minorHAnsi" w:cs="Lohit Hindi"/>
          <w:sz w:val="20"/>
          <w:szCs w:val="20"/>
          <w:lang w:val="nl-NL" w:eastAsia="zh-CN" w:bidi="hi-IN"/>
        </w:rPr>
      </w:pPr>
      <w:r w:rsidRPr="003A3971">
        <w:rPr>
          <w:rFonts w:asciiTheme="minorHAnsi" w:eastAsia="Droid Sans Fallback" w:hAnsiTheme="minorHAnsi" w:cs="Lohit Hindi"/>
          <w:b/>
          <w:bCs/>
          <w:sz w:val="20"/>
          <w:szCs w:val="20"/>
          <w:lang w:val="nl-NL" w:eastAsia="zh-CN" w:bidi="hi-IN"/>
        </w:rPr>
        <w:t xml:space="preserve">Bekercompetitie </w:t>
      </w:r>
      <w:r w:rsidRPr="003A3971">
        <w:rPr>
          <w:rFonts w:asciiTheme="minorHAnsi" w:eastAsia="Droid Sans Fallback" w:hAnsiTheme="minorHAnsi" w:cs="Lohit Hindi"/>
          <w:sz w:val="20"/>
          <w:szCs w:val="20"/>
          <w:lang w:val="nl-NL" w:eastAsia="zh-CN" w:bidi="hi-IN"/>
        </w:rPr>
        <w:br/>
        <w:t>De Bekercompetitie was dit seizoen wederom een prooi voor Seth van der Vegt. In de finale versloeg Seth nieuw lid Remco Holland, die tot dat moment onverslaanbaar was geweest in de Interne. "Na 10 zetten stond ik eigenlijk al verloren" was het commentaar van Remco na afloop. Nu valt dat nog wel mee, maar na 17...g5 moest Remco toch in troebel water gaan vissen. Daar bleek hij overigens behoorlijk sterk in, tot aan de capitulatie rond zet 40 wist hij matdreigingen in de stelling te vlechten. Seth wist deze echter allemaal keurig te omzeilen, en prolongeerde aldus zijn titel in het bekertoernooi.</w:t>
      </w:r>
    </w:p>
    <w:p w:rsidR="00E14EF8" w:rsidRPr="00E14EF8" w:rsidRDefault="00E14EF8" w:rsidP="00E14EF8">
      <w:pPr>
        <w:widowControl w:val="0"/>
        <w:suppressAutoHyphens/>
        <w:spacing w:line="276" w:lineRule="auto"/>
        <w:rPr>
          <w:rFonts w:asciiTheme="minorHAnsi" w:eastAsia="Droid Sans Fallback" w:hAnsiTheme="minorHAnsi" w:cs="Lohit Hindi"/>
          <w:b/>
          <w:sz w:val="20"/>
          <w:szCs w:val="20"/>
          <w:lang w:val="nl-NL" w:eastAsia="zh-CN" w:bidi="hi-IN"/>
        </w:rPr>
      </w:pPr>
      <w:proofErr w:type="spellStart"/>
      <w:r w:rsidRPr="00E14EF8">
        <w:rPr>
          <w:rFonts w:asciiTheme="minorHAnsi" w:eastAsia="Droid Sans Fallback" w:hAnsiTheme="minorHAnsi" w:cs="Lohit Hindi"/>
          <w:b/>
          <w:sz w:val="20"/>
          <w:szCs w:val="20"/>
          <w:lang w:val="nl-NL" w:eastAsia="zh-CN" w:bidi="hi-IN"/>
        </w:rPr>
        <w:t>Snelschaak</w:t>
      </w:r>
      <w:proofErr w:type="spellEnd"/>
    </w:p>
    <w:p w:rsidR="003A3971" w:rsidRPr="003A3971" w:rsidRDefault="003A3971" w:rsidP="00E14EF8">
      <w:pPr>
        <w:widowControl w:val="0"/>
        <w:suppressAutoHyphens/>
        <w:spacing w:line="276" w:lineRule="auto"/>
        <w:rPr>
          <w:rFonts w:asciiTheme="minorHAnsi" w:eastAsia="Droid Sans Fallback" w:hAnsiTheme="minorHAnsi" w:cs="Lohit Hindi"/>
          <w:sz w:val="20"/>
          <w:szCs w:val="20"/>
          <w:lang w:val="nl-NL" w:eastAsia="zh-CN" w:bidi="hi-IN"/>
        </w:rPr>
      </w:pPr>
      <w:r w:rsidRPr="003A3971">
        <w:rPr>
          <w:rFonts w:asciiTheme="minorHAnsi" w:eastAsia="Droid Sans Fallback" w:hAnsiTheme="minorHAnsi" w:cs="Lohit Hindi"/>
          <w:sz w:val="20"/>
          <w:szCs w:val="20"/>
          <w:lang w:val="nl-NL" w:eastAsia="zh-CN" w:bidi="hi-IN"/>
        </w:rPr>
        <w:t xml:space="preserve">Het </w:t>
      </w:r>
      <w:proofErr w:type="spellStart"/>
      <w:r w:rsidRPr="003A3971">
        <w:rPr>
          <w:rFonts w:asciiTheme="minorHAnsi" w:eastAsia="Droid Sans Fallback" w:hAnsiTheme="minorHAnsi" w:cs="Lohit Hindi"/>
          <w:sz w:val="20"/>
          <w:szCs w:val="20"/>
          <w:lang w:val="nl-NL" w:eastAsia="zh-CN" w:bidi="hi-IN"/>
        </w:rPr>
        <w:t>snelschaakkampioenschap</w:t>
      </w:r>
      <w:proofErr w:type="spellEnd"/>
      <w:r w:rsidRPr="003A3971">
        <w:rPr>
          <w:rFonts w:asciiTheme="minorHAnsi" w:eastAsia="Droid Sans Fallback" w:hAnsiTheme="minorHAnsi" w:cs="Lohit Hindi"/>
          <w:sz w:val="20"/>
          <w:szCs w:val="20"/>
          <w:lang w:val="nl-NL" w:eastAsia="zh-CN" w:bidi="hi-IN"/>
        </w:rPr>
        <w:t xml:space="preserve"> van De Rode Loper wordt gespeeld over twee avonden</w:t>
      </w:r>
      <w:r w:rsidR="00E14EF8">
        <w:rPr>
          <w:rFonts w:asciiTheme="minorHAnsi" w:eastAsia="Droid Sans Fallback" w:hAnsiTheme="minorHAnsi" w:cs="Lohit Hindi"/>
          <w:sz w:val="20"/>
          <w:szCs w:val="20"/>
          <w:lang w:val="nl-NL" w:eastAsia="zh-CN" w:bidi="hi-IN"/>
        </w:rPr>
        <w:t xml:space="preserve">, de eerste over </w:t>
      </w:r>
      <w:r w:rsidRPr="003A3971">
        <w:rPr>
          <w:rFonts w:asciiTheme="minorHAnsi" w:eastAsia="Droid Sans Fallback" w:hAnsiTheme="minorHAnsi" w:cs="Lohit Hindi"/>
          <w:sz w:val="20"/>
          <w:szCs w:val="20"/>
          <w:lang w:val="nl-NL" w:eastAsia="zh-CN" w:bidi="hi-IN"/>
        </w:rPr>
        <w:t xml:space="preserve">9 rondes </w:t>
      </w:r>
      <w:proofErr w:type="spellStart"/>
      <w:r w:rsidRPr="003A3971">
        <w:rPr>
          <w:rFonts w:asciiTheme="minorHAnsi" w:eastAsia="Droid Sans Fallback" w:hAnsiTheme="minorHAnsi" w:cs="Lohit Hindi"/>
          <w:sz w:val="20"/>
          <w:szCs w:val="20"/>
          <w:lang w:val="nl-NL" w:eastAsia="zh-CN" w:bidi="hi-IN"/>
        </w:rPr>
        <w:t>zwitsers</w:t>
      </w:r>
      <w:proofErr w:type="spellEnd"/>
      <w:r w:rsidRPr="003A3971">
        <w:rPr>
          <w:rFonts w:asciiTheme="minorHAnsi" w:eastAsia="Droid Sans Fallback" w:hAnsiTheme="minorHAnsi" w:cs="Lohit Hindi"/>
          <w:sz w:val="20"/>
          <w:szCs w:val="20"/>
          <w:lang w:val="nl-NL" w:eastAsia="zh-CN" w:bidi="hi-IN"/>
        </w:rPr>
        <w:t xml:space="preserve"> op rating. De top 10 </w:t>
      </w:r>
      <w:r w:rsidR="00E14EF8">
        <w:rPr>
          <w:rFonts w:asciiTheme="minorHAnsi" w:eastAsia="Droid Sans Fallback" w:hAnsiTheme="minorHAnsi" w:cs="Lohit Hindi"/>
          <w:sz w:val="20"/>
          <w:szCs w:val="20"/>
          <w:lang w:val="nl-NL" w:eastAsia="zh-CN" w:bidi="hi-IN"/>
        </w:rPr>
        <w:t xml:space="preserve">daarvan </w:t>
      </w:r>
      <w:r w:rsidRPr="003A3971">
        <w:rPr>
          <w:rFonts w:asciiTheme="minorHAnsi" w:eastAsia="Droid Sans Fallback" w:hAnsiTheme="minorHAnsi" w:cs="Lohit Hindi"/>
          <w:sz w:val="20"/>
          <w:szCs w:val="20"/>
          <w:lang w:val="nl-NL" w:eastAsia="zh-CN" w:bidi="hi-IN"/>
        </w:rPr>
        <w:t xml:space="preserve">speelt de tweede avond </w:t>
      </w:r>
      <w:r w:rsidR="00E14EF8">
        <w:rPr>
          <w:rFonts w:asciiTheme="minorHAnsi" w:eastAsia="Droid Sans Fallback" w:hAnsiTheme="minorHAnsi" w:cs="Lohit Hindi"/>
          <w:sz w:val="20"/>
          <w:szCs w:val="20"/>
          <w:lang w:val="nl-NL" w:eastAsia="zh-CN" w:bidi="hi-IN"/>
        </w:rPr>
        <w:t>'</w:t>
      </w:r>
      <w:proofErr w:type="spellStart"/>
      <w:r w:rsidRPr="003A3971">
        <w:rPr>
          <w:rFonts w:asciiTheme="minorHAnsi" w:eastAsia="Droid Sans Fallback" w:hAnsiTheme="minorHAnsi" w:cs="Lohit Hindi"/>
          <w:sz w:val="20"/>
          <w:szCs w:val="20"/>
          <w:lang w:val="nl-NL" w:eastAsia="zh-CN" w:bidi="hi-IN"/>
        </w:rPr>
        <w:t>round</w:t>
      </w:r>
      <w:proofErr w:type="spellEnd"/>
      <w:r w:rsidRPr="003A3971">
        <w:rPr>
          <w:rFonts w:asciiTheme="minorHAnsi" w:eastAsia="Droid Sans Fallback" w:hAnsiTheme="minorHAnsi" w:cs="Lohit Hindi"/>
          <w:sz w:val="20"/>
          <w:szCs w:val="20"/>
          <w:lang w:val="nl-NL" w:eastAsia="zh-CN" w:bidi="hi-IN"/>
        </w:rPr>
        <w:t xml:space="preserve"> </w:t>
      </w:r>
      <w:proofErr w:type="spellStart"/>
      <w:r w:rsidRPr="003A3971">
        <w:rPr>
          <w:rFonts w:asciiTheme="minorHAnsi" w:eastAsia="Droid Sans Fallback" w:hAnsiTheme="minorHAnsi" w:cs="Lohit Hindi"/>
          <w:sz w:val="20"/>
          <w:szCs w:val="20"/>
          <w:lang w:val="nl-NL" w:eastAsia="zh-CN" w:bidi="hi-IN"/>
        </w:rPr>
        <w:t>robin</w:t>
      </w:r>
      <w:proofErr w:type="spellEnd"/>
      <w:r w:rsidR="00E14EF8">
        <w:rPr>
          <w:rFonts w:asciiTheme="minorHAnsi" w:eastAsia="Droid Sans Fallback" w:hAnsiTheme="minorHAnsi" w:cs="Lohit Hindi"/>
          <w:sz w:val="20"/>
          <w:szCs w:val="20"/>
          <w:lang w:val="nl-NL" w:eastAsia="zh-CN" w:bidi="hi-IN"/>
        </w:rPr>
        <w:t>'</w:t>
      </w:r>
      <w:r w:rsidRPr="003A3971">
        <w:rPr>
          <w:rFonts w:asciiTheme="minorHAnsi" w:eastAsia="Droid Sans Fallback" w:hAnsiTheme="minorHAnsi" w:cs="Lohit Hindi"/>
          <w:sz w:val="20"/>
          <w:szCs w:val="20"/>
          <w:lang w:val="nl-NL" w:eastAsia="zh-CN" w:bidi="hi-IN"/>
        </w:rPr>
        <w:t xml:space="preserve">, de rest speelt wederom </w:t>
      </w:r>
      <w:proofErr w:type="spellStart"/>
      <w:r w:rsidRPr="003A3971">
        <w:rPr>
          <w:rFonts w:asciiTheme="minorHAnsi" w:eastAsia="Droid Sans Fallback" w:hAnsiTheme="minorHAnsi" w:cs="Lohit Hindi"/>
          <w:sz w:val="20"/>
          <w:szCs w:val="20"/>
          <w:lang w:val="nl-NL" w:eastAsia="zh-CN" w:bidi="hi-IN"/>
        </w:rPr>
        <w:t>zwitsers</w:t>
      </w:r>
      <w:proofErr w:type="spellEnd"/>
      <w:r w:rsidRPr="003A3971">
        <w:rPr>
          <w:rFonts w:asciiTheme="minorHAnsi" w:eastAsia="Droid Sans Fallback" w:hAnsiTheme="minorHAnsi" w:cs="Lohit Hindi"/>
          <w:sz w:val="20"/>
          <w:szCs w:val="20"/>
          <w:lang w:val="nl-NL" w:eastAsia="zh-CN" w:bidi="hi-IN"/>
        </w:rPr>
        <w:t xml:space="preserve"> voor de troostprijs. De </w:t>
      </w:r>
      <w:r w:rsidR="00E14EF8">
        <w:rPr>
          <w:rFonts w:asciiTheme="minorHAnsi" w:eastAsia="Droid Sans Fallback" w:hAnsiTheme="minorHAnsi" w:cs="Lohit Hindi"/>
          <w:sz w:val="20"/>
          <w:szCs w:val="20"/>
          <w:lang w:val="nl-NL" w:eastAsia="zh-CN" w:bidi="hi-IN"/>
        </w:rPr>
        <w:t>1e</w:t>
      </w:r>
      <w:r w:rsidRPr="003A3971">
        <w:rPr>
          <w:rFonts w:asciiTheme="minorHAnsi" w:eastAsia="Droid Sans Fallback" w:hAnsiTheme="minorHAnsi" w:cs="Lohit Hindi"/>
          <w:sz w:val="20"/>
          <w:szCs w:val="20"/>
          <w:lang w:val="nl-NL" w:eastAsia="zh-CN" w:bidi="hi-IN"/>
        </w:rPr>
        <w:t xml:space="preserve"> ronde werd met 8 uit 9 overtuigend gewonnen door Seth van der Vegt. Jaap Kamminga en Peter </w:t>
      </w:r>
      <w:proofErr w:type="spellStart"/>
      <w:r w:rsidRPr="003A3971">
        <w:rPr>
          <w:rFonts w:asciiTheme="minorHAnsi" w:eastAsia="Droid Sans Fallback" w:hAnsiTheme="minorHAnsi" w:cs="Lohit Hindi"/>
          <w:sz w:val="20"/>
          <w:szCs w:val="20"/>
          <w:lang w:val="nl-NL" w:eastAsia="zh-CN" w:bidi="hi-IN"/>
        </w:rPr>
        <w:t>Hoogakker</w:t>
      </w:r>
      <w:proofErr w:type="spellEnd"/>
      <w:r w:rsidRPr="003A3971">
        <w:rPr>
          <w:rFonts w:asciiTheme="minorHAnsi" w:eastAsia="Droid Sans Fallback" w:hAnsiTheme="minorHAnsi" w:cs="Lohit Hindi"/>
          <w:sz w:val="20"/>
          <w:szCs w:val="20"/>
          <w:lang w:val="nl-NL" w:eastAsia="zh-CN" w:bidi="hi-IN"/>
        </w:rPr>
        <w:t xml:space="preserve"> vielen net buiten de boot</w:t>
      </w:r>
      <w:r w:rsidR="00E14EF8">
        <w:rPr>
          <w:rFonts w:asciiTheme="minorHAnsi" w:eastAsia="Droid Sans Fallback" w:hAnsiTheme="minorHAnsi" w:cs="Lohit Hindi"/>
          <w:sz w:val="20"/>
          <w:szCs w:val="20"/>
          <w:lang w:val="nl-NL" w:eastAsia="zh-CN" w:bidi="hi-IN"/>
        </w:rPr>
        <w:t>, m</w:t>
      </w:r>
      <w:r w:rsidRPr="003A3971">
        <w:rPr>
          <w:rFonts w:asciiTheme="minorHAnsi" w:eastAsia="Droid Sans Fallback" w:hAnsiTheme="minorHAnsi" w:cs="Lohit Hindi"/>
          <w:sz w:val="20"/>
          <w:szCs w:val="20"/>
          <w:lang w:val="nl-NL" w:eastAsia="zh-CN" w:bidi="hi-IN"/>
        </w:rPr>
        <w:t>aar zoals elk jaar waren er ook nu spelers die de druk niet aan konden dan</w:t>
      </w:r>
      <w:r w:rsidR="00E14EF8">
        <w:rPr>
          <w:rFonts w:asciiTheme="minorHAnsi" w:eastAsia="Droid Sans Fallback" w:hAnsiTheme="minorHAnsi" w:cs="Lohit Hindi"/>
          <w:sz w:val="20"/>
          <w:szCs w:val="20"/>
          <w:lang w:val="nl-NL" w:eastAsia="zh-CN" w:bidi="hi-IN"/>
        </w:rPr>
        <w:t xml:space="preserve"> </w:t>
      </w:r>
      <w:r w:rsidRPr="003A3971">
        <w:rPr>
          <w:rFonts w:asciiTheme="minorHAnsi" w:eastAsia="Droid Sans Fallback" w:hAnsiTheme="minorHAnsi" w:cs="Lohit Hindi"/>
          <w:sz w:val="20"/>
          <w:szCs w:val="20"/>
          <w:lang w:val="nl-NL" w:eastAsia="zh-CN" w:bidi="hi-IN"/>
        </w:rPr>
        <w:t>wel andere verplichtingen hadden, waardoor beide</w:t>
      </w:r>
      <w:r w:rsidR="00E14EF8">
        <w:rPr>
          <w:rFonts w:asciiTheme="minorHAnsi" w:eastAsia="Droid Sans Fallback" w:hAnsiTheme="minorHAnsi" w:cs="Lohit Hindi"/>
          <w:sz w:val="20"/>
          <w:szCs w:val="20"/>
          <w:lang w:val="nl-NL" w:eastAsia="zh-CN" w:bidi="hi-IN"/>
        </w:rPr>
        <w:t xml:space="preserve">n </w:t>
      </w:r>
      <w:r w:rsidRPr="003A3971">
        <w:rPr>
          <w:rFonts w:asciiTheme="minorHAnsi" w:eastAsia="Droid Sans Fallback" w:hAnsiTheme="minorHAnsi" w:cs="Lohit Hindi"/>
          <w:sz w:val="20"/>
          <w:szCs w:val="20"/>
          <w:lang w:val="nl-NL" w:eastAsia="zh-CN" w:bidi="hi-IN"/>
        </w:rPr>
        <w:t>alsnog geplaatst waren. Jaap liet eerst weten wellicht wegens ziekte niet te komen</w:t>
      </w:r>
      <w:r w:rsidR="00E14EF8">
        <w:rPr>
          <w:rFonts w:asciiTheme="minorHAnsi" w:eastAsia="Droid Sans Fallback" w:hAnsiTheme="minorHAnsi" w:cs="Lohit Hindi"/>
          <w:sz w:val="20"/>
          <w:szCs w:val="20"/>
          <w:lang w:val="nl-NL" w:eastAsia="zh-CN" w:bidi="hi-IN"/>
        </w:rPr>
        <w:t>, maar kwam toch. En zie: d</w:t>
      </w:r>
      <w:r w:rsidRPr="003A3971">
        <w:rPr>
          <w:rFonts w:asciiTheme="minorHAnsi" w:eastAsia="Droid Sans Fallback" w:hAnsiTheme="minorHAnsi" w:cs="Lohit Hindi"/>
          <w:sz w:val="20"/>
          <w:szCs w:val="20"/>
          <w:lang w:val="nl-NL" w:eastAsia="zh-CN" w:bidi="hi-IN"/>
        </w:rPr>
        <w:t xml:space="preserve">e invallers werden 1 en 3! Jaap speelde als een kei en eindige </w:t>
      </w:r>
      <w:r w:rsidR="00E14EF8">
        <w:rPr>
          <w:rFonts w:asciiTheme="minorHAnsi" w:eastAsia="Droid Sans Fallback" w:hAnsiTheme="minorHAnsi" w:cs="Lohit Hindi"/>
          <w:sz w:val="20"/>
          <w:szCs w:val="20"/>
          <w:lang w:val="nl-NL" w:eastAsia="zh-CN" w:bidi="hi-IN"/>
        </w:rPr>
        <w:t>met</w:t>
      </w:r>
      <w:r w:rsidRPr="003A3971">
        <w:rPr>
          <w:rFonts w:asciiTheme="minorHAnsi" w:eastAsia="Droid Sans Fallback" w:hAnsiTheme="minorHAnsi" w:cs="Lohit Hindi"/>
          <w:sz w:val="20"/>
          <w:szCs w:val="20"/>
          <w:lang w:val="nl-NL" w:eastAsia="zh-CN" w:bidi="hi-IN"/>
        </w:rPr>
        <w:t xml:space="preserve"> Jan op 7 uit 9. De barrage schoof hij vervolgens voorbeeldig uit, onder het toeziend oog van alle aanwezigen. Applaus! Seth stond al vroeg op achterstand en werd 4e. </w:t>
      </w:r>
    </w:p>
    <w:p w:rsidR="003A3971" w:rsidRPr="003A3971" w:rsidRDefault="003A3971" w:rsidP="00E14EF8">
      <w:pPr>
        <w:widowControl w:val="0"/>
        <w:suppressAutoHyphens/>
        <w:spacing w:line="276" w:lineRule="auto"/>
        <w:rPr>
          <w:rFonts w:asciiTheme="minorHAnsi" w:eastAsia="Droid Sans Fallback" w:hAnsiTheme="minorHAnsi" w:cs="Lohit Hindi"/>
          <w:b/>
          <w:sz w:val="20"/>
          <w:szCs w:val="20"/>
          <w:lang w:val="nl-NL" w:eastAsia="zh-CN" w:bidi="hi-IN"/>
        </w:rPr>
      </w:pPr>
      <w:r w:rsidRPr="003A3971">
        <w:rPr>
          <w:rFonts w:asciiTheme="minorHAnsi" w:eastAsia="Droid Sans Fallback" w:hAnsiTheme="minorHAnsi" w:cs="Lohit Hindi"/>
          <w:sz w:val="20"/>
          <w:szCs w:val="20"/>
          <w:lang w:val="nl-NL" w:eastAsia="zh-CN" w:bidi="hi-IN"/>
        </w:rPr>
        <w:br/>
      </w:r>
      <w:r w:rsidRPr="003A3971">
        <w:rPr>
          <w:rFonts w:asciiTheme="minorHAnsi" w:eastAsia="Droid Sans Fallback" w:hAnsiTheme="minorHAnsi" w:cs="Lohit Hindi"/>
          <w:b/>
          <w:sz w:val="20"/>
          <w:szCs w:val="20"/>
          <w:lang w:val="nl-NL" w:eastAsia="zh-CN" w:bidi="hi-IN"/>
        </w:rPr>
        <w:t>Overige activiteiten</w:t>
      </w:r>
    </w:p>
    <w:p w:rsidR="003A3971" w:rsidRPr="003A3971" w:rsidRDefault="003A3971" w:rsidP="00E14EF8">
      <w:pPr>
        <w:widowControl w:val="0"/>
        <w:suppressAutoHyphens/>
        <w:spacing w:line="276" w:lineRule="auto"/>
        <w:rPr>
          <w:rFonts w:asciiTheme="minorHAnsi" w:eastAsia="Droid Sans Fallback" w:hAnsiTheme="minorHAnsi" w:cs="Lohit Hindi"/>
          <w:sz w:val="20"/>
          <w:szCs w:val="20"/>
          <w:lang w:val="nl-NL" w:eastAsia="zh-CN" w:bidi="hi-IN"/>
        </w:rPr>
      </w:pPr>
      <w:r w:rsidRPr="003A3971">
        <w:rPr>
          <w:rFonts w:asciiTheme="minorHAnsi" w:eastAsia="Droid Sans Fallback" w:hAnsiTheme="minorHAnsi" w:cs="Lohit Hindi"/>
          <w:sz w:val="20"/>
          <w:szCs w:val="20"/>
          <w:lang w:val="nl-NL" w:eastAsia="zh-CN" w:bidi="hi-IN"/>
        </w:rPr>
        <w:t xml:space="preserve">Afgelopen jaar werden eveneens de volgende traditionele onderdelen georganiseerd: het </w:t>
      </w:r>
      <w:r w:rsidRPr="003A3971">
        <w:rPr>
          <w:rFonts w:asciiTheme="minorHAnsi" w:eastAsia="Droid Sans Fallback" w:hAnsiTheme="minorHAnsi" w:cs="Lohit Hindi"/>
          <w:b/>
          <w:sz w:val="20"/>
          <w:szCs w:val="20"/>
          <w:lang w:val="nl-NL" w:eastAsia="zh-CN" w:bidi="hi-IN"/>
        </w:rPr>
        <w:t>Knock-Out toernooi</w:t>
      </w:r>
      <w:r w:rsidRPr="003A3971">
        <w:rPr>
          <w:rFonts w:asciiTheme="minorHAnsi" w:eastAsia="Droid Sans Fallback" w:hAnsiTheme="minorHAnsi" w:cs="Lohit Hindi"/>
          <w:sz w:val="20"/>
          <w:szCs w:val="20"/>
          <w:lang w:val="nl-NL" w:eastAsia="zh-CN" w:bidi="hi-IN"/>
        </w:rPr>
        <w:t xml:space="preserve"> (Dit toernooi met de fraaiste beker ging naar Jan Prins), het Kersttoernooi (gewonnen door Tanja Veenstra, die met 5½ uit 7 de overige groepswinnaars een half puntje voor bleef!) en het Rode Loper Rapidtoernooi. </w:t>
      </w:r>
    </w:p>
    <w:p w:rsidR="003A3971" w:rsidRPr="003A3971" w:rsidRDefault="003A3971" w:rsidP="003A3971">
      <w:pPr>
        <w:widowControl w:val="0"/>
        <w:suppressAutoHyphens/>
        <w:spacing w:line="276" w:lineRule="auto"/>
        <w:rPr>
          <w:rFonts w:asciiTheme="minorHAnsi" w:eastAsia="Droid Sans Fallback" w:hAnsiTheme="minorHAnsi" w:cs="Lohit Hindi"/>
          <w:sz w:val="20"/>
          <w:szCs w:val="20"/>
          <w:lang w:val="nl-NL" w:eastAsia="zh-CN" w:bidi="hi-IN"/>
        </w:rPr>
      </w:pPr>
      <w:r w:rsidRPr="003A3971">
        <w:rPr>
          <w:rFonts w:asciiTheme="minorHAnsi" w:eastAsia="Droid Sans Fallback" w:hAnsiTheme="minorHAnsi" w:cs="Lohit Hindi"/>
          <w:sz w:val="20"/>
          <w:szCs w:val="20"/>
          <w:lang w:val="nl-NL" w:eastAsia="zh-CN" w:bidi="hi-IN"/>
        </w:rPr>
        <w:t xml:space="preserve">Het </w:t>
      </w:r>
      <w:r w:rsidR="000B655D" w:rsidRPr="000B655D">
        <w:rPr>
          <w:rFonts w:asciiTheme="minorHAnsi" w:eastAsia="Droid Sans Fallback" w:hAnsiTheme="minorHAnsi" w:cs="Lohit Hindi"/>
          <w:b/>
          <w:sz w:val="20"/>
          <w:szCs w:val="20"/>
          <w:lang w:val="nl-NL" w:eastAsia="zh-CN" w:bidi="hi-IN"/>
        </w:rPr>
        <w:t>R</w:t>
      </w:r>
      <w:r w:rsidRPr="003A3971">
        <w:rPr>
          <w:rFonts w:asciiTheme="minorHAnsi" w:eastAsia="Droid Sans Fallback" w:hAnsiTheme="minorHAnsi" w:cs="Lohit Hindi"/>
          <w:b/>
          <w:sz w:val="20"/>
          <w:szCs w:val="20"/>
          <w:lang w:val="nl-NL" w:eastAsia="zh-CN" w:bidi="hi-IN"/>
        </w:rPr>
        <w:t xml:space="preserve">apidtoernooi </w:t>
      </w:r>
      <w:r w:rsidRPr="003A3971">
        <w:rPr>
          <w:rFonts w:asciiTheme="minorHAnsi" w:eastAsia="Droid Sans Fallback" w:hAnsiTheme="minorHAnsi" w:cs="Lohit Hindi"/>
          <w:sz w:val="20"/>
          <w:szCs w:val="20"/>
          <w:lang w:val="nl-NL" w:eastAsia="zh-CN" w:bidi="hi-IN"/>
        </w:rPr>
        <w:t xml:space="preserve">van zaterdag 16 november kende alleen maar winnaars, maar Gilbert </w:t>
      </w:r>
      <w:proofErr w:type="spellStart"/>
      <w:r w:rsidRPr="003A3971">
        <w:rPr>
          <w:rFonts w:asciiTheme="minorHAnsi" w:eastAsia="Droid Sans Fallback" w:hAnsiTheme="minorHAnsi" w:cs="Lohit Hindi"/>
          <w:sz w:val="20"/>
          <w:szCs w:val="20"/>
          <w:lang w:val="nl-NL" w:eastAsia="zh-CN" w:bidi="hi-IN"/>
        </w:rPr>
        <w:t>Vrancken</w:t>
      </w:r>
      <w:proofErr w:type="spellEnd"/>
      <w:r w:rsidRPr="003A3971">
        <w:rPr>
          <w:rFonts w:asciiTheme="minorHAnsi" w:eastAsia="Droid Sans Fallback" w:hAnsiTheme="minorHAnsi" w:cs="Lohit Hindi"/>
          <w:sz w:val="20"/>
          <w:szCs w:val="20"/>
          <w:lang w:val="nl-NL" w:eastAsia="zh-CN" w:bidi="hi-IN"/>
        </w:rPr>
        <w:t xml:space="preserve"> uit Hoorn was de sterkste schaker. In een bomvolle </w:t>
      </w:r>
      <w:r w:rsidR="00E14EF8">
        <w:rPr>
          <w:rFonts w:asciiTheme="minorHAnsi" w:eastAsia="Droid Sans Fallback" w:hAnsiTheme="minorHAnsi" w:cs="Lohit Hindi"/>
          <w:sz w:val="20"/>
          <w:szCs w:val="20"/>
          <w:lang w:val="nl-NL" w:eastAsia="zh-CN" w:bidi="hi-IN"/>
        </w:rPr>
        <w:t>Z</w:t>
      </w:r>
      <w:r w:rsidRPr="003A3971">
        <w:rPr>
          <w:rFonts w:asciiTheme="minorHAnsi" w:eastAsia="Droid Sans Fallback" w:hAnsiTheme="minorHAnsi" w:cs="Lohit Hindi"/>
          <w:sz w:val="20"/>
          <w:szCs w:val="20"/>
          <w:lang w:val="nl-NL" w:eastAsia="zh-CN" w:bidi="hi-IN"/>
        </w:rPr>
        <w:t xml:space="preserve">aal </w:t>
      </w:r>
      <w:proofErr w:type="spellStart"/>
      <w:r w:rsidRPr="003A3971">
        <w:rPr>
          <w:rFonts w:asciiTheme="minorHAnsi" w:eastAsia="Droid Sans Fallback" w:hAnsiTheme="minorHAnsi" w:cs="Lohit Hindi"/>
          <w:sz w:val="20"/>
          <w:szCs w:val="20"/>
          <w:lang w:val="nl-NL" w:eastAsia="zh-CN" w:bidi="hi-IN"/>
        </w:rPr>
        <w:t>Dijckzigt</w:t>
      </w:r>
      <w:proofErr w:type="spellEnd"/>
      <w:r w:rsidRPr="003A3971">
        <w:rPr>
          <w:rFonts w:asciiTheme="minorHAnsi" w:eastAsia="Droid Sans Fallback" w:hAnsiTheme="minorHAnsi" w:cs="Lohit Hindi"/>
          <w:sz w:val="20"/>
          <w:szCs w:val="20"/>
          <w:lang w:val="nl-NL" w:eastAsia="zh-CN" w:bidi="hi-IN"/>
        </w:rPr>
        <w:t xml:space="preserve"> bleef hij zijn concurrenten in de hoofdgroep nipt voor. De hoogste twee groepen </w:t>
      </w:r>
      <w:r w:rsidR="00E14EF8">
        <w:rPr>
          <w:rFonts w:asciiTheme="minorHAnsi" w:eastAsia="Droid Sans Fallback" w:hAnsiTheme="minorHAnsi" w:cs="Lohit Hindi"/>
          <w:sz w:val="20"/>
          <w:szCs w:val="20"/>
          <w:lang w:val="nl-NL" w:eastAsia="zh-CN" w:bidi="hi-IN"/>
        </w:rPr>
        <w:t xml:space="preserve">speelden </w:t>
      </w:r>
      <w:r w:rsidRPr="003A3971">
        <w:rPr>
          <w:rFonts w:asciiTheme="minorHAnsi" w:eastAsia="Droid Sans Fallback" w:hAnsiTheme="minorHAnsi" w:cs="Lohit Hindi"/>
          <w:sz w:val="20"/>
          <w:szCs w:val="20"/>
          <w:lang w:val="nl-NL" w:eastAsia="zh-CN" w:bidi="hi-IN"/>
        </w:rPr>
        <w:t xml:space="preserve">op onze </w:t>
      </w:r>
      <w:proofErr w:type="spellStart"/>
      <w:r w:rsidRPr="003A3971">
        <w:rPr>
          <w:rFonts w:asciiTheme="minorHAnsi" w:eastAsia="Droid Sans Fallback" w:hAnsiTheme="minorHAnsi" w:cs="Lohit Hindi"/>
          <w:sz w:val="20"/>
          <w:szCs w:val="20"/>
          <w:lang w:val="nl-NL" w:eastAsia="zh-CN" w:bidi="hi-IN"/>
        </w:rPr>
        <w:t>liveborden</w:t>
      </w:r>
      <w:proofErr w:type="spellEnd"/>
      <w:r w:rsidRPr="003A3971">
        <w:rPr>
          <w:rFonts w:asciiTheme="minorHAnsi" w:eastAsia="Droid Sans Fallback" w:hAnsiTheme="minorHAnsi" w:cs="Lohit Hindi"/>
          <w:sz w:val="20"/>
          <w:szCs w:val="20"/>
          <w:lang w:val="nl-NL" w:eastAsia="zh-CN" w:bidi="hi-IN"/>
        </w:rPr>
        <w:t xml:space="preserve"> speelden, </w:t>
      </w:r>
      <w:r w:rsidR="00E14EF8">
        <w:rPr>
          <w:rFonts w:asciiTheme="minorHAnsi" w:eastAsia="Droid Sans Fallback" w:hAnsiTheme="minorHAnsi" w:cs="Lohit Hindi"/>
          <w:sz w:val="20"/>
          <w:szCs w:val="20"/>
          <w:lang w:val="nl-NL" w:eastAsia="zh-CN" w:bidi="hi-IN"/>
        </w:rPr>
        <w:t xml:space="preserve">die </w:t>
      </w:r>
      <w:r w:rsidRPr="003A3971">
        <w:rPr>
          <w:rFonts w:asciiTheme="minorHAnsi" w:eastAsia="Droid Sans Fallback" w:hAnsiTheme="minorHAnsi" w:cs="Lohit Hindi"/>
          <w:sz w:val="20"/>
          <w:szCs w:val="20"/>
          <w:lang w:val="nl-NL" w:eastAsia="zh-CN" w:bidi="hi-IN"/>
        </w:rPr>
        <w:t xml:space="preserve">op groot scherm te volgen </w:t>
      </w:r>
      <w:r w:rsidR="00E14EF8">
        <w:rPr>
          <w:rFonts w:asciiTheme="minorHAnsi" w:eastAsia="Droid Sans Fallback" w:hAnsiTheme="minorHAnsi" w:cs="Lohit Hindi"/>
          <w:sz w:val="20"/>
          <w:szCs w:val="20"/>
          <w:lang w:val="nl-NL" w:eastAsia="zh-CN" w:bidi="hi-IN"/>
        </w:rPr>
        <w:t xml:space="preserve">waren </w:t>
      </w:r>
      <w:r w:rsidRPr="003A3971">
        <w:rPr>
          <w:rFonts w:asciiTheme="minorHAnsi" w:eastAsia="Droid Sans Fallback" w:hAnsiTheme="minorHAnsi" w:cs="Lohit Hindi"/>
          <w:sz w:val="20"/>
          <w:szCs w:val="20"/>
          <w:lang w:val="nl-NL" w:eastAsia="zh-CN" w:bidi="hi-IN"/>
        </w:rPr>
        <w:t xml:space="preserve">aan de bar. Daarnaast was de 6e matchpartij </w:t>
      </w:r>
      <w:proofErr w:type="spellStart"/>
      <w:r w:rsidRPr="003A3971">
        <w:rPr>
          <w:rFonts w:asciiTheme="minorHAnsi" w:eastAsia="Droid Sans Fallback" w:hAnsiTheme="minorHAnsi" w:cs="Lohit Hindi"/>
          <w:sz w:val="20"/>
          <w:szCs w:val="20"/>
          <w:lang w:val="nl-NL" w:eastAsia="zh-CN" w:bidi="hi-IN"/>
        </w:rPr>
        <w:t>Anand-Carlsen</w:t>
      </w:r>
      <w:proofErr w:type="spellEnd"/>
      <w:r w:rsidRPr="003A3971">
        <w:rPr>
          <w:rFonts w:asciiTheme="minorHAnsi" w:eastAsia="Droid Sans Fallback" w:hAnsiTheme="minorHAnsi" w:cs="Lohit Hindi"/>
          <w:sz w:val="20"/>
          <w:szCs w:val="20"/>
          <w:lang w:val="nl-NL" w:eastAsia="zh-CN" w:bidi="hi-IN"/>
        </w:rPr>
        <w:t xml:space="preserve"> live te volgen op de TV aan de muur. Een volle bak, een goede sfeer, en drukte aan de bar.</w:t>
      </w:r>
    </w:p>
    <w:p w:rsidR="003A3971" w:rsidRPr="003A3971" w:rsidRDefault="003A3971" w:rsidP="003A3971">
      <w:pPr>
        <w:widowControl w:val="0"/>
        <w:suppressAutoHyphens/>
        <w:spacing w:line="276" w:lineRule="auto"/>
        <w:rPr>
          <w:rFonts w:asciiTheme="minorHAnsi" w:eastAsia="Droid Sans Fallback" w:hAnsiTheme="minorHAnsi" w:cs="Lohit Hindi"/>
          <w:sz w:val="20"/>
          <w:szCs w:val="20"/>
          <w:lang w:val="nl-NL" w:eastAsia="zh-CN" w:bidi="hi-IN"/>
        </w:rPr>
      </w:pPr>
      <w:r w:rsidRPr="003A3971">
        <w:rPr>
          <w:rFonts w:asciiTheme="minorHAnsi" w:eastAsia="Droid Sans Fallback" w:hAnsiTheme="minorHAnsi" w:cs="Lohit Hindi"/>
          <w:sz w:val="20"/>
          <w:szCs w:val="20"/>
          <w:lang w:val="nl-NL" w:eastAsia="zh-CN" w:bidi="hi-IN"/>
        </w:rPr>
        <w:t xml:space="preserve">John Temming organiseerde dit jaar weer een </w:t>
      </w:r>
      <w:r w:rsidRPr="003A3971">
        <w:rPr>
          <w:rFonts w:asciiTheme="minorHAnsi" w:eastAsia="Droid Sans Fallback" w:hAnsiTheme="minorHAnsi" w:cs="Lohit Hindi"/>
          <w:b/>
          <w:sz w:val="20"/>
          <w:szCs w:val="20"/>
          <w:lang w:val="nl-NL" w:eastAsia="zh-CN" w:bidi="hi-IN"/>
        </w:rPr>
        <w:t>Eindspeltoernooi</w:t>
      </w:r>
      <w:r w:rsidRPr="003A3971">
        <w:rPr>
          <w:rFonts w:asciiTheme="minorHAnsi" w:eastAsia="Droid Sans Fallback" w:hAnsiTheme="minorHAnsi" w:cs="Lohit Hindi"/>
          <w:sz w:val="20"/>
          <w:szCs w:val="20"/>
          <w:lang w:val="nl-NL" w:eastAsia="zh-CN" w:bidi="hi-IN"/>
        </w:rPr>
        <w:t>. Johns stellingen leverden voor de 20 aanwezige</w:t>
      </w:r>
      <w:r w:rsidR="000B655D">
        <w:rPr>
          <w:rFonts w:asciiTheme="minorHAnsi" w:eastAsia="Droid Sans Fallback" w:hAnsiTheme="minorHAnsi" w:cs="Lohit Hindi"/>
          <w:sz w:val="20"/>
          <w:szCs w:val="20"/>
          <w:lang w:val="nl-NL" w:eastAsia="zh-CN" w:bidi="hi-IN"/>
        </w:rPr>
        <w:t>n</w:t>
      </w:r>
      <w:r w:rsidRPr="003A3971">
        <w:rPr>
          <w:rFonts w:asciiTheme="minorHAnsi" w:eastAsia="Droid Sans Fallback" w:hAnsiTheme="minorHAnsi" w:cs="Lohit Hindi"/>
          <w:sz w:val="20"/>
          <w:szCs w:val="20"/>
          <w:lang w:val="nl-NL" w:eastAsia="zh-CN" w:bidi="hi-IN"/>
        </w:rPr>
        <w:t xml:space="preserve"> weer een interessante schaakavond op, </w:t>
      </w:r>
      <w:r w:rsidR="000B655D">
        <w:rPr>
          <w:rFonts w:asciiTheme="minorHAnsi" w:eastAsia="Droid Sans Fallback" w:hAnsiTheme="minorHAnsi" w:cs="Lohit Hindi"/>
          <w:sz w:val="20"/>
          <w:szCs w:val="20"/>
          <w:lang w:val="nl-NL" w:eastAsia="zh-CN" w:bidi="hi-IN"/>
        </w:rPr>
        <w:t>die</w:t>
      </w:r>
      <w:r w:rsidRPr="003A3971">
        <w:rPr>
          <w:rFonts w:asciiTheme="minorHAnsi" w:eastAsia="Droid Sans Fallback" w:hAnsiTheme="minorHAnsi" w:cs="Lohit Hindi"/>
          <w:sz w:val="20"/>
          <w:szCs w:val="20"/>
          <w:lang w:val="nl-NL" w:eastAsia="zh-CN" w:bidi="hi-IN"/>
        </w:rPr>
        <w:t xml:space="preserve"> uiteindelijk werd gewonnen door Jaap Kamminga.</w:t>
      </w:r>
    </w:p>
    <w:p w:rsidR="003A3971" w:rsidRPr="003A3971" w:rsidRDefault="003A3971" w:rsidP="003A3971">
      <w:pPr>
        <w:widowControl w:val="0"/>
        <w:suppressAutoHyphens/>
        <w:spacing w:line="276" w:lineRule="auto"/>
        <w:rPr>
          <w:rFonts w:asciiTheme="minorHAnsi" w:eastAsia="Droid Sans Fallback" w:hAnsiTheme="minorHAnsi" w:cs="Lohit Hindi"/>
          <w:sz w:val="20"/>
          <w:szCs w:val="20"/>
          <w:lang w:val="nl-NL" w:eastAsia="zh-CN" w:bidi="hi-IN"/>
        </w:rPr>
      </w:pPr>
    </w:p>
    <w:p w:rsidR="00FE23FD" w:rsidRDefault="003A3971" w:rsidP="000B655D">
      <w:pPr>
        <w:widowControl w:val="0"/>
        <w:suppressAutoHyphens/>
        <w:spacing w:line="276" w:lineRule="auto"/>
        <w:rPr>
          <w:rFonts w:asciiTheme="minorHAnsi" w:eastAsia="Droid Sans Fallback" w:hAnsiTheme="minorHAnsi" w:cs="Lohit Hindi"/>
          <w:sz w:val="20"/>
          <w:szCs w:val="20"/>
          <w:lang w:val="nl-NL" w:eastAsia="zh-CN" w:bidi="hi-IN"/>
        </w:rPr>
      </w:pPr>
      <w:r w:rsidRPr="003A3971">
        <w:rPr>
          <w:rFonts w:asciiTheme="minorHAnsi" w:eastAsia="Droid Sans Fallback" w:hAnsiTheme="minorHAnsi" w:cs="Lohit Hindi"/>
          <w:b/>
          <w:bCs/>
          <w:sz w:val="20"/>
          <w:szCs w:val="20"/>
          <w:lang w:val="nl-NL" w:eastAsia="zh-CN" w:bidi="hi-IN"/>
        </w:rPr>
        <w:t>Lijsten en cijfers</w:t>
      </w:r>
      <w:r w:rsidR="000B655D">
        <w:rPr>
          <w:rFonts w:asciiTheme="minorHAnsi" w:eastAsia="Droid Sans Fallback" w:hAnsiTheme="minorHAnsi" w:cs="Lohit Hindi"/>
          <w:b/>
          <w:bCs/>
          <w:sz w:val="20"/>
          <w:szCs w:val="20"/>
          <w:lang w:val="nl-NL" w:eastAsia="zh-CN" w:bidi="hi-IN"/>
        </w:rPr>
        <w:t>: a</w:t>
      </w:r>
      <w:r w:rsidRPr="003A3971">
        <w:rPr>
          <w:rFonts w:asciiTheme="minorHAnsi" w:eastAsia="Droid Sans Fallback" w:hAnsiTheme="minorHAnsi" w:cs="Lohit Hindi"/>
          <w:sz w:val="20"/>
          <w:szCs w:val="20"/>
          <w:lang w:val="nl-NL" w:eastAsia="zh-CN" w:bidi="hi-IN"/>
        </w:rPr>
        <w:t xml:space="preserve">lle ranglijsten, ratingklassementen en statistieken zijn terug te vinden </w:t>
      </w:r>
      <w:r w:rsidR="000B655D">
        <w:rPr>
          <w:rFonts w:asciiTheme="minorHAnsi" w:eastAsia="Droid Sans Fallback" w:hAnsiTheme="minorHAnsi" w:cs="Lohit Hindi"/>
          <w:sz w:val="20"/>
          <w:szCs w:val="20"/>
          <w:lang w:val="nl-NL" w:eastAsia="zh-CN" w:bidi="hi-IN"/>
        </w:rPr>
        <w:t>op onze</w:t>
      </w:r>
      <w:r w:rsidRPr="003A3971">
        <w:rPr>
          <w:rFonts w:asciiTheme="minorHAnsi" w:eastAsia="Droid Sans Fallback" w:hAnsiTheme="minorHAnsi" w:cs="Lohit Hindi"/>
          <w:sz w:val="20"/>
          <w:szCs w:val="20"/>
          <w:lang w:val="nl-NL" w:eastAsia="zh-CN" w:bidi="hi-IN"/>
        </w:rPr>
        <w:t xml:space="preserve"> website.</w:t>
      </w:r>
    </w:p>
    <w:p w:rsidR="00AD05F4" w:rsidRPr="00CD325E" w:rsidRDefault="00AD05F4" w:rsidP="00AD05F4">
      <w:pPr>
        <w:pStyle w:val="Kop1auteur"/>
        <w:rPr>
          <w:rFonts w:asciiTheme="minorHAnsi" w:hAnsiTheme="minorHAnsi"/>
          <w:sz w:val="24"/>
          <w:szCs w:val="24"/>
        </w:rPr>
      </w:pPr>
      <w:r w:rsidRPr="00CD325E">
        <w:rPr>
          <w:rFonts w:asciiTheme="minorHAnsi" w:hAnsiTheme="minorHAnsi"/>
          <w:sz w:val="24"/>
          <w:szCs w:val="24"/>
        </w:rPr>
        <w:lastRenderedPageBreak/>
        <w:t>03 - jaarverslag 2013-2014 - wedstrijdleider extern (Pieter Bakker)</w:t>
      </w:r>
    </w:p>
    <w:p w:rsidR="00AD05F4" w:rsidRPr="00AD05F4" w:rsidRDefault="00AD05F4" w:rsidP="00AD05F4">
      <w:pPr>
        <w:pStyle w:val="Kop2"/>
        <w:spacing w:before="240" w:after="0" w:line="276" w:lineRule="auto"/>
        <w:rPr>
          <w:rFonts w:asciiTheme="minorHAnsi" w:hAnsiTheme="minorHAnsi"/>
          <w:sz w:val="20"/>
          <w:szCs w:val="20"/>
        </w:rPr>
      </w:pPr>
      <w:r w:rsidRPr="00AD05F4">
        <w:rPr>
          <w:rFonts w:asciiTheme="minorHAnsi" w:hAnsiTheme="minorHAnsi"/>
          <w:sz w:val="20"/>
          <w:szCs w:val="20"/>
        </w:rPr>
        <w:t>Hoogte- en dieptepunten</w:t>
      </w:r>
    </w:p>
    <w:p w:rsidR="00AD05F4" w:rsidRPr="00AD05F4" w:rsidRDefault="00AD05F4" w:rsidP="00AD05F4">
      <w:pPr>
        <w:spacing w:line="276" w:lineRule="auto"/>
        <w:rPr>
          <w:rFonts w:asciiTheme="minorHAnsi" w:hAnsiTheme="minorHAnsi"/>
          <w:sz w:val="20"/>
          <w:szCs w:val="20"/>
          <w:lang w:val="nl-NL"/>
        </w:rPr>
      </w:pPr>
      <w:r w:rsidRPr="00AD05F4">
        <w:rPr>
          <w:rFonts w:asciiTheme="minorHAnsi" w:hAnsiTheme="minorHAnsi"/>
          <w:sz w:val="20"/>
          <w:szCs w:val="20"/>
          <w:lang w:val="nl-NL"/>
        </w:rPr>
        <w:t xml:space="preserve">Mijn eerste seizoen als wedstrijdleider extern kent toppen en dalen. Twee teams promoveren, één team degradeert en één team blijft op een haar na nog een jaartje zitten. Al met al dus weer een seizoen waarbij de vingernagels het zwaar te verduren hadden. </w:t>
      </w:r>
    </w:p>
    <w:p w:rsidR="00AD05F4" w:rsidRPr="00AD05F4" w:rsidRDefault="00AD05F4" w:rsidP="00AD05F4">
      <w:pPr>
        <w:spacing w:line="276" w:lineRule="auto"/>
        <w:rPr>
          <w:rFonts w:asciiTheme="minorHAnsi" w:hAnsiTheme="minorHAnsi"/>
          <w:sz w:val="20"/>
          <w:szCs w:val="20"/>
          <w:lang w:val="nl-NL"/>
        </w:rPr>
      </w:pPr>
      <w:r w:rsidRPr="00AD05F4">
        <w:rPr>
          <w:rFonts w:asciiTheme="minorHAnsi" w:hAnsiTheme="minorHAnsi"/>
          <w:sz w:val="20"/>
          <w:szCs w:val="20"/>
          <w:lang w:val="nl-NL"/>
        </w:rPr>
        <w:t xml:space="preserve">De grootste piek voor mij persoonlijk was het kampioenschap van het Derde. In de laatste ronde was het d’r op of d’r onder in een uitwedstrijd in ons eigen speellokaal tegen Oud Zuylen. Het werd d’r op en d’r over! Het Derde pakte het op papier sterkere Oud Zuylen in en de overwinning werd uitbundig gevierd. Topscorer van het Derde werd René de Korte, met 7 uit 9. </w:t>
      </w:r>
    </w:p>
    <w:p w:rsidR="00AD05F4" w:rsidRPr="00AD05F4" w:rsidRDefault="00AD05F4" w:rsidP="00AD05F4">
      <w:pPr>
        <w:spacing w:line="276" w:lineRule="auto"/>
        <w:rPr>
          <w:rFonts w:asciiTheme="minorHAnsi" w:hAnsiTheme="minorHAnsi"/>
          <w:sz w:val="20"/>
          <w:szCs w:val="20"/>
          <w:lang w:val="nl-NL"/>
        </w:rPr>
      </w:pPr>
      <w:r w:rsidRPr="00AD05F4">
        <w:rPr>
          <w:rFonts w:asciiTheme="minorHAnsi" w:hAnsiTheme="minorHAnsi"/>
          <w:sz w:val="20"/>
          <w:szCs w:val="20"/>
          <w:lang w:val="nl-NL"/>
        </w:rPr>
        <w:t xml:space="preserve">Een minstens zo mooie prestatie werd neergezet door het Vierde, die in de voorlaatste ronde al zeker waren van promotie naar de tweede klasse. De enige matchpunten werden afgestaan aan de uiteindelijke groepswinnaar. Het Vierde kwam slechts één </w:t>
      </w:r>
      <w:proofErr w:type="spellStart"/>
      <w:r w:rsidRPr="00AD05F4">
        <w:rPr>
          <w:rFonts w:asciiTheme="minorHAnsi" w:hAnsiTheme="minorHAnsi"/>
          <w:sz w:val="20"/>
          <w:szCs w:val="20"/>
          <w:lang w:val="nl-NL"/>
        </w:rPr>
        <w:t>bordpunt</w:t>
      </w:r>
      <w:proofErr w:type="spellEnd"/>
      <w:r w:rsidRPr="00AD05F4">
        <w:rPr>
          <w:rFonts w:asciiTheme="minorHAnsi" w:hAnsiTheme="minorHAnsi"/>
          <w:sz w:val="20"/>
          <w:szCs w:val="20"/>
          <w:lang w:val="nl-NL"/>
        </w:rPr>
        <w:t xml:space="preserve"> tekort om zelf groepswinnaar te worden. Jeroen </w:t>
      </w:r>
      <w:proofErr w:type="spellStart"/>
      <w:r w:rsidRPr="00AD05F4">
        <w:rPr>
          <w:rFonts w:asciiTheme="minorHAnsi" w:hAnsiTheme="minorHAnsi"/>
          <w:sz w:val="20"/>
          <w:szCs w:val="20"/>
          <w:lang w:val="nl-NL"/>
        </w:rPr>
        <w:t>Weelink</w:t>
      </w:r>
      <w:proofErr w:type="spellEnd"/>
      <w:r w:rsidRPr="00AD05F4">
        <w:rPr>
          <w:rFonts w:asciiTheme="minorHAnsi" w:hAnsiTheme="minorHAnsi"/>
          <w:sz w:val="20"/>
          <w:szCs w:val="20"/>
          <w:lang w:val="nl-NL"/>
        </w:rPr>
        <w:t xml:space="preserve"> was in bloedvorm en pakt met 7 uit 8 de teambokaal. </w:t>
      </w:r>
    </w:p>
    <w:p w:rsidR="00AD05F4" w:rsidRPr="00AD05F4" w:rsidRDefault="00AD05F4" w:rsidP="00AD05F4">
      <w:pPr>
        <w:spacing w:line="276" w:lineRule="auto"/>
        <w:rPr>
          <w:rFonts w:asciiTheme="minorHAnsi" w:hAnsiTheme="minorHAnsi"/>
          <w:sz w:val="20"/>
          <w:szCs w:val="20"/>
          <w:lang w:val="nl-NL"/>
        </w:rPr>
      </w:pPr>
      <w:r w:rsidRPr="00AD05F4">
        <w:rPr>
          <w:rFonts w:asciiTheme="minorHAnsi" w:hAnsiTheme="minorHAnsi"/>
          <w:sz w:val="20"/>
          <w:szCs w:val="20"/>
          <w:lang w:val="nl-NL"/>
        </w:rPr>
        <w:t xml:space="preserve">Minder mooie zaken werden er gedaan in de hoogste twee teams. Het Eerste had kampioensambities, maar kwam niet verder dan de tweede plek. Een prachtige prestatie, maar voor de </w:t>
      </w:r>
      <w:proofErr w:type="spellStart"/>
      <w:r w:rsidRPr="00AD05F4">
        <w:rPr>
          <w:rFonts w:asciiTheme="minorHAnsi" w:hAnsiTheme="minorHAnsi"/>
          <w:sz w:val="20"/>
          <w:szCs w:val="20"/>
          <w:lang w:val="nl-NL"/>
        </w:rPr>
        <w:t>die-hards</w:t>
      </w:r>
      <w:proofErr w:type="spellEnd"/>
      <w:r w:rsidRPr="00AD05F4">
        <w:rPr>
          <w:rFonts w:asciiTheme="minorHAnsi" w:hAnsiTheme="minorHAnsi"/>
          <w:sz w:val="20"/>
          <w:szCs w:val="20"/>
          <w:lang w:val="nl-NL"/>
        </w:rPr>
        <w:t xml:space="preserve"> uit het Eerste natuurlijk niet genoeg. Het Eerste komt daardoor volgend seizoen weer uit in de eerste klasse. Timo </w:t>
      </w:r>
      <w:proofErr w:type="spellStart"/>
      <w:r w:rsidRPr="00AD05F4">
        <w:rPr>
          <w:rFonts w:asciiTheme="minorHAnsi" w:hAnsiTheme="minorHAnsi"/>
          <w:sz w:val="20"/>
          <w:szCs w:val="20"/>
          <w:lang w:val="nl-NL"/>
        </w:rPr>
        <w:t>Können</w:t>
      </w:r>
      <w:proofErr w:type="spellEnd"/>
      <w:r w:rsidRPr="00AD05F4">
        <w:rPr>
          <w:rFonts w:asciiTheme="minorHAnsi" w:hAnsiTheme="minorHAnsi"/>
          <w:sz w:val="20"/>
          <w:szCs w:val="20"/>
          <w:lang w:val="nl-NL"/>
        </w:rPr>
        <w:t xml:space="preserve"> deed wel goede zaken. Hij wint met 6 uit 8 de teambokaal. </w:t>
      </w:r>
    </w:p>
    <w:p w:rsidR="00AD05F4" w:rsidRPr="00F847BA" w:rsidRDefault="00AD05F4" w:rsidP="00AD05F4">
      <w:pPr>
        <w:spacing w:before="240" w:line="276" w:lineRule="auto"/>
        <w:rPr>
          <w:rFonts w:asciiTheme="minorHAnsi" w:hAnsiTheme="minorHAnsi"/>
          <w:sz w:val="20"/>
          <w:szCs w:val="20"/>
          <w:lang w:val="nl-NL"/>
        </w:rPr>
      </w:pPr>
      <w:r w:rsidRPr="00AD05F4">
        <w:rPr>
          <w:rFonts w:asciiTheme="minorHAnsi" w:hAnsiTheme="minorHAnsi"/>
          <w:sz w:val="20"/>
          <w:szCs w:val="20"/>
          <w:lang w:val="nl-NL"/>
        </w:rPr>
        <w:t xml:space="preserve">Even leek het er op dat we volgend jaar met drie teams zouden gaan uitkomen in de eerste klasse. Jammer genoeg ontbrak het </w:t>
      </w:r>
      <w:proofErr w:type="spellStart"/>
      <w:r w:rsidRPr="00AD05F4">
        <w:rPr>
          <w:rFonts w:asciiTheme="minorHAnsi" w:hAnsiTheme="minorHAnsi"/>
          <w:sz w:val="20"/>
          <w:szCs w:val="20"/>
          <w:lang w:val="nl-NL"/>
        </w:rPr>
        <w:t>het</w:t>
      </w:r>
      <w:proofErr w:type="spellEnd"/>
      <w:r w:rsidRPr="00AD05F4">
        <w:rPr>
          <w:rFonts w:asciiTheme="minorHAnsi" w:hAnsiTheme="minorHAnsi"/>
          <w:sz w:val="20"/>
          <w:szCs w:val="20"/>
          <w:lang w:val="nl-NL"/>
        </w:rPr>
        <w:t xml:space="preserve"> Tweede op het beslissende moment aan het benodigde geluk en lukte het net niet om de vorig jaar verdiende plek in de eerste klasse vast te houden. De stand onderin de poule was waanzinnig spannend, en uiteindelijk trok het Tweede dus aan het kortste eind. Een half bordpuntje had het verschil kunnen maken. Maar ja, dat is sport. </w:t>
      </w:r>
      <w:r w:rsidRPr="00F847BA">
        <w:rPr>
          <w:rFonts w:asciiTheme="minorHAnsi" w:hAnsiTheme="minorHAnsi"/>
          <w:sz w:val="20"/>
          <w:szCs w:val="20"/>
          <w:lang w:val="nl-NL"/>
        </w:rPr>
        <w:t xml:space="preserve">Wim van Hoek verdient de teambokaal met 4½ uit 8. </w:t>
      </w:r>
    </w:p>
    <w:p w:rsidR="00AD05F4" w:rsidRPr="00AD05F4" w:rsidRDefault="00AD05F4" w:rsidP="00AD05F4">
      <w:pPr>
        <w:pStyle w:val="Kop2"/>
        <w:spacing w:before="240" w:after="0" w:line="276" w:lineRule="auto"/>
        <w:rPr>
          <w:rFonts w:asciiTheme="minorHAnsi" w:hAnsiTheme="minorHAnsi"/>
          <w:sz w:val="20"/>
          <w:szCs w:val="20"/>
        </w:rPr>
      </w:pPr>
      <w:r w:rsidRPr="00AD05F4">
        <w:rPr>
          <w:rFonts w:asciiTheme="minorHAnsi" w:hAnsiTheme="minorHAnsi"/>
          <w:sz w:val="20"/>
          <w:szCs w:val="20"/>
        </w:rPr>
        <w:t>Teambokalen</w:t>
      </w:r>
    </w:p>
    <w:p w:rsidR="00AD05F4" w:rsidRPr="00AD05F4" w:rsidRDefault="00AD05F4" w:rsidP="00AD05F4">
      <w:pPr>
        <w:spacing w:line="276" w:lineRule="auto"/>
        <w:rPr>
          <w:rFonts w:asciiTheme="minorHAnsi" w:hAnsiTheme="minorHAnsi"/>
          <w:sz w:val="20"/>
          <w:szCs w:val="20"/>
          <w:lang w:val="nl-NL"/>
        </w:rPr>
      </w:pPr>
      <w:r w:rsidRPr="00AD05F4">
        <w:rPr>
          <w:rFonts w:asciiTheme="minorHAnsi" w:hAnsiTheme="minorHAnsi"/>
          <w:sz w:val="20"/>
          <w:szCs w:val="20"/>
          <w:lang w:val="nl-NL"/>
        </w:rPr>
        <w:t>Als we de winnaars van de teambokalen netjes onder elkaar zetten, dan zien we dat Jeroen René mooi voor blijft en de SGS-bokaal dit jaar mee naar huis mag nemen.</w:t>
      </w:r>
    </w:p>
    <w:p w:rsidR="00AD05F4" w:rsidRPr="00AD05F4" w:rsidRDefault="00AD05F4" w:rsidP="00AD05F4">
      <w:pPr>
        <w:tabs>
          <w:tab w:val="left" w:pos="2127"/>
          <w:tab w:val="left" w:pos="2977"/>
        </w:tabs>
        <w:spacing w:before="240" w:line="276" w:lineRule="auto"/>
        <w:rPr>
          <w:rFonts w:asciiTheme="minorHAnsi" w:hAnsiTheme="minorHAnsi"/>
          <w:sz w:val="20"/>
          <w:szCs w:val="20"/>
          <w:lang w:val="nl-NL"/>
        </w:rPr>
      </w:pPr>
      <w:r w:rsidRPr="00AD05F4">
        <w:rPr>
          <w:rFonts w:asciiTheme="minorHAnsi" w:hAnsiTheme="minorHAnsi"/>
          <w:sz w:val="20"/>
          <w:szCs w:val="20"/>
          <w:lang w:val="nl-NL"/>
        </w:rPr>
        <w:t xml:space="preserve">Jeroen </w:t>
      </w:r>
      <w:proofErr w:type="spellStart"/>
      <w:r w:rsidRPr="00AD05F4">
        <w:rPr>
          <w:rFonts w:asciiTheme="minorHAnsi" w:hAnsiTheme="minorHAnsi"/>
          <w:sz w:val="20"/>
          <w:szCs w:val="20"/>
          <w:lang w:val="nl-NL"/>
        </w:rPr>
        <w:t>Weelink</w:t>
      </w:r>
      <w:proofErr w:type="spellEnd"/>
      <w:r w:rsidRPr="00AD05F4">
        <w:rPr>
          <w:rFonts w:asciiTheme="minorHAnsi" w:hAnsiTheme="minorHAnsi"/>
          <w:sz w:val="20"/>
          <w:szCs w:val="20"/>
          <w:lang w:val="nl-NL"/>
        </w:rPr>
        <w:tab/>
        <w:t>7/8</w:t>
      </w:r>
      <w:r w:rsidRPr="00AD05F4">
        <w:rPr>
          <w:rFonts w:asciiTheme="minorHAnsi" w:hAnsiTheme="minorHAnsi"/>
          <w:sz w:val="20"/>
          <w:szCs w:val="20"/>
          <w:lang w:val="nl-NL"/>
        </w:rPr>
        <w:tab/>
        <w:t>88%</w:t>
      </w:r>
      <w:r w:rsidRPr="00AD05F4">
        <w:rPr>
          <w:rFonts w:asciiTheme="minorHAnsi" w:hAnsiTheme="minorHAnsi"/>
          <w:sz w:val="20"/>
          <w:szCs w:val="20"/>
          <w:lang w:val="nl-NL"/>
        </w:rPr>
        <w:br/>
        <w:t>René de Korte</w:t>
      </w:r>
      <w:r w:rsidRPr="00AD05F4">
        <w:rPr>
          <w:rFonts w:asciiTheme="minorHAnsi" w:hAnsiTheme="minorHAnsi"/>
          <w:sz w:val="20"/>
          <w:szCs w:val="20"/>
          <w:lang w:val="nl-NL"/>
        </w:rPr>
        <w:tab/>
        <w:t>7/9</w:t>
      </w:r>
      <w:r w:rsidRPr="00AD05F4">
        <w:rPr>
          <w:rFonts w:asciiTheme="minorHAnsi" w:hAnsiTheme="minorHAnsi"/>
          <w:sz w:val="20"/>
          <w:szCs w:val="20"/>
          <w:lang w:val="nl-NL"/>
        </w:rPr>
        <w:tab/>
        <w:t>78%</w:t>
      </w:r>
      <w:r w:rsidRPr="00AD05F4">
        <w:rPr>
          <w:rFonts w:asciiTheme="minorHAnsi" w:hAnsiTheme="minorHAnsi"/>
          <w:sz w:val="20"/>
          <w:szCs w:val="20"/>
          <w:lang w:val="nl-NL"/>
        </w:rPr>
        <w:br/>
        <w:t xml:space="preserve">Timo </w:t>
      </w:r>
      <w:proofErr w:type="spellStart"/>
      <w:r w:rsidRPr="00AD05F4">
        <w:rPr>
          <w:rFonts w:asciiTheme="minorHAnsi" w:hAnsiTheme="minorHAnsi"/>
          <w:sz w:val="20"/>
          <w:szCs w:val="20"/>
          <w:lang w:val="nl-NL"/>
        </w:rPr>
        <w:t>Können</w:t>
      </w:r>
      <w:proofErr w:type="spellEnd"/>
      <w:r w:rsidRPr="00AD05F4">
        <w:rPr>
          <w:rFonts w:asciiTheme="minorHAnsi" w:hAnsiTheme="minorHAnsi"/>
          <w:sz w:val="20"/>
          <w:szCs w:val="20"/>
          <w:lang w:val="nl-NL"/>
        </w:rPr>
        <w:tab/>
        <w:t>6/8</w:t>
      </w:r>
      <w:r w:rsidRPr="00AD05F4">
        <w:rPr>
          <w:rFonts w:asciiTheme="minorHAnsi" w:hAnsiTheme="minorHAnsi"/>
          <w:sz w:val="20"/>
          <w:szCs w:val="20"/>
          <w:lang w:val="nl-NL"/>
        </w:rPr>
        <w:tab/>
        <w:t>75%</w:t>
      </w:r>
      <w:r w:rsidRPr="00AD05F4">
        <w:rPr>
          <w:rFonts w:asciiTheme="minorHAnsi" w:hAnsiTheme="minorHAnsi"/>
          <w:sz w:val="20"/>
          <w:szCs w:val="20"/>
          <w:lang w:val="nl-NL"/>
        </w:rPr>
        <w:br/>
        <w:t>Wim van Hoek</w:t>
      </w:r>
      <w:r w:rsidRPr="00AD05F4">
        <w:rPr>
          <w:rFonts w:asciiTheme="minorHAnsi" w:hAnsiTheme="minorHAnsi"/>
          <w:sz w:val="20"/>
          <w:szCs w:val="20"/>
          <w:lang w:val="nl-NL"/>
        </w:rPr>
        <w:tab/>
        <w:t>4½/8</w:t>
      </w:r>
      <w:r w:rsidRPr="00AD05F4">
        <w:rPr>
          <w:rFonts w:asciiTheme="minorHAnsi" w:hAnsiTheme="minorHAnsi"/>
          <w:sz w:val="20"/>
          <w:szCs w:val="20"/>
          <w:lang w:val="nl-NL"/>
        </w:rPr>
        <w:tab/>
        <w:t>56%</w:t>
      </w:r>
    </w:p>
    <w:p w:rsidR="00AD05F4" w:rsidRPr="00AD05F4" w:rsidRDefault="00AD05F4" w:rsidP="00AD05F4">
      <w:pPr>
        <w:pStyle w:val="Kop2"/>
        <w:spacing w:before="240" w:after="0" w:line="276" w:lineRule="auto"/>
        <w:rPr>
          <w:rFonts w:asciiTheme="minorHAnsi" w:hAnsiTheme="minorHAnsi"/>
          <w:sz w:val="20"/>
          <w:szCs w:val="20"/>
        </w:rPr>
      </w:pPr>
      <w:r w:rsidRPr="00AD05F4">
        <w:rPr>
          <w:rFonts w:asciiTheme="minorHAnsi" w:hAnsiTheme="minorHAnsi"/>
          <w:sz w:val="20"/>
          <w:szCs w:val="20"/>
        </w:rPr>
        <w:t>Bekercompetitie</w:t>
      </w:r>
    </w:p>
    <w:p w:rsidR="00AD05F4" w:rsidRPr="00AD05F4" w:rsidRDefault="00AD05F4" w:rsidP="00AD05F4">
      <w:pPr>
        <w:spacing w:line="276" w:lineRule="auto"/>
        <w:rPr>
          <w:rFonts w:asciiTheme="minorHAnsi" w:hAnsiTheme="minorHAnsi"/>
          <w:sz w:val="20"/>
          <w:szCs w:val="20"/>
          <w:lang w:val="nl-NL"/>
        </w:rPr>
      </w:pPr>
      <w:r w:rsidRPr="00AD05F4">
        <w:rPr>
          <w:rFonts w:asciiTheme="minorHAnsi" w:hAnsiTheme="minorHAnsi"/>
          <w:sz w:val="20"/>
          <w:szCs w:val="20"/>
          <w:lang w:val="nl-NL"/>
        </w:rPr>
        <w:t>Het Bekerteam heeft het dit jaar tot de derde ronde geschopt! Een prachtige prestatie van Jan, Seth, Klaas en Chris, en invallers Peter en Majnu.</w:t>
      </w:r>
    </w:p>
    <w:p w:rsidR="00AD05F4" w:rsidRPr="00AD05F4" w:rsidRDefault="00AD05F4" w:rsidP="00AD05F4">
      <w:pPr>
        <w:tabs>
          <w:tab w:val="left" w:pos="993"/>
          <w:tab w:val="center" w:pos="3402"/>
        </w:tabs>
        <w:spacing w:line="276" w:lineRule="auto"/>
        <w:rPr>
          <w:rFonts w:asciiTheme="minorHAnsi" w:hAnsiTheme="minorHAnsi"/>
          <w:sz w:val="20"/>
          <w:szCs w:val="20"/>
          <w:lang w:val="nl-NL"/>
        </w:rPr>
      </w:pPr>
      <w:r w:rsidRPr="00AD05F4">
        <w:rPr>
          <w:rFonts w:asciiTheme="minorHAnsi" w:hAnsiTheme="minorHAnsi"/>
          <w:sz w:val="20"/>
          <w:szCs w:val="20"/>
          <w:lang w:val="nl-NL"/>
        </w:rPr>
        <w:t>1</w:t>
      </w:r>
      <w:r w:rsidRPr="00AD05F4">
        <w:rPr>
          <w:rFonts w:asciiTheme="minorHAnsi" w:hAnsiTheme="minorHAnsi"/>
          <w:sz w:val="20"/>
          <w:szCs w:val="20"/>
          <w:vertAlign w:val="superscript"/>
          <w:lang w:val="nl-NL"/>
        </w:rPr>
        <w:t>ste</w:t>
      </w:r>
      <w:r w:rsidRPr="00AD05F4">
        <w:rPr>
          <w:rFonts w:asciiTheme="minorHAnsi" w:hAnsiTheme="minorHAnsi"/>
          <w:sz w:val="20"/>
          <w:szCs w:val="20"/>
          <w:lang w:val="nl-NL"/>
        </w:rPr>
        <w:t xml:space="preserve"> ronde</w:t>
      </w:r>
      <w:r w:rsidRPr="00AD05F4">
        <w:rPr>
          <w:rFonts w:asciiTheme="minorHAnsi" w:hAnsiTheme="minorHAnsi"/>
          <w:sz w:val="20"/>
          <w:szCs w:val="20"/>
          <w:lang w:val="nl-NL"/>
        </w:rPr>
        <w:tab/>
        <w:t>Oud Zuylen – DRL</w:t>
      </w:r>
      <w:r w:rsidRPr="00AD05F4">
        <w:rPr>
          <w:rFonts w:asciiTheme="minorHAnsi" w:hAnsiTheme="minorHAnsi"/>
          <w:sz w:val="20"/>
          <w:szCs w:val="20"/>
          <w:lang w:val="nl-NL"/>
        </w:rPr>
        <w:tab/>
        <w:t>1½ - 2½</w:t>
      </w:r>
      <w:r w:rsidRPr="00AD05F4">
        <w:rPr>
          <w:rFonts w:asciiTheme="minorHAnsi" w:hAnsiTheme="minorHAnsi"/>
          <w:sz w:val="20"/>
          <w:szCs w:val="20"/>
          <w:lang w:val="nl-NL"/>
        </w:rPr>
        <w:br/>
        <w:t>2</w:t>
      </w:r>
      <w:r w:rsidRPr="00AD05F4">
        <w:rPr>
          <w:rFonts w:asciiTheme="minorHAnsi" w:hAnsiTheme="minorHAnsi"/>
          <w:sz w:val="20"/>
          <w:szCs w:val="20"/>
          <w:vertAlign w:val="superscript"/>
          <w:lang w:val="nl-NL"/>
        </w:rPr>
        <w:t>de</w:t>
      </w:r>
      <w:r w:rsidRPr="00AD05F4">
        <w:rPr>
          <w:rFonts w:asciiTheme="minorHAnsi" w:hAnsiTheme="minorHAnsi"/>
          <w:sz w:val="20"/>
          <w:szCs w:val="20"/>
          <w:lang w:val="nl-NL"/>
        </w:rPr>
        <w:t xml:space="preserve"> ronde</w:t>
      </w:r>
      <w:r w:rsidRPr="00AD05F4">
        <w:rPr>
          <w:rFonts w:asciiTheme="minorHAnsi" w:hAnsiTheme="minorHAnsi"/>
          <w:sz w:val="20"/>
          <w:szCs w:val="20"/>
          <w:lang w:val="nl-NL"/>
        </w:rPr>
        <w:tab/>
        <w:t>Rivierenland – DRL</w:t>
      </w:r>
      <w:r w:rsidRPr="00AD05F4">
        <w:rPr>
          <w:rFonts w:asciiTheme="minorHAnsi" w:hAnsiTheme="minorHAnsi"/>
          <w:sz w:val="20"/>
          <w:szCs w:val="20"/>
          <w:lang w:val="nl-NL"/>
        </w:rPr>
        <w:tab/>
        <w:t>1½ - 2½</w:t>
      </w:r>
      <w:r w:rsidRPr="00AD05F4">
        <w:rPr>
          <w:rFonts w:asciiTheme="minorHAnsi" w:hAnsiTheme="minorHAnsi"/>
          <w:sz w:val="20"/>
          <w:szCs w:val="20"/>
          <w:lang w:val="nl-NL"/>
        </w:rPr>
        <w:br/>
        <w:t>3</w:t>
      </w:r>
      <w:r w:rsidRPr="00AD05F4">
        <w:rPr>
          <w:rFonts w:asciiTheme="minorHAnsi" w:hAnsiTheme="minorHAnsi"/>
          <w:sz w:val="20"/>
          <w:szCs w:val="20"/>
          <w:vertAlign w:val="superscript"/>
          <w:lang w:val="nl-NL"/>
        </w:rPr>
        <w:t>de</w:t>
      </w:r>
      <w:r w:rsidRPr="00AD05F4">
        <w:rPr>
          <w:rFonts w:asciiTheme="minorHAnsi" w:hAnsiTheme="minorHAnsi"/>
          <w:sz w:val="20"/>
          <w:szCs w:val="20"/>
          <w:lang w:val="nl-NL"/>
        </w:rPr>
        <w:t xml:space="preserve"> ronde</w:t>
      </w:r>
      <w:r w:rsidRPr="00AD05F4">
        <w:rPr>
          <w:rFonts w:asciiTheme="minorHAnsi" w:hAnsiTheme="minorHAnsi"/>
          <w:sz w:val="20"/>
          <w:szCs w:val="20"/>
          <w:lang w:val="nl-NL"/>
        </w:rPr>
        <w:tab/>
        <w:t>DRL – Baarn</w:t>
      </w:r>
      <w:r w:rsidRPr="00AD05F4">
        <w:rPr>
          <w:rFonts w:asciiTheme="minorHAnsi" w:hAnsiTheme="minorHAnsi"/>
          <w:sz w:val="20"/>
          <w:szCs w:val="20"/>
          <w:lang w:val="nl-NL"/>
        </w:rPr>
        <w:tab/>
        <w:t>½ - 3½</w:t>
      </w:r>
    </w:p>
    <w:p w:rsidR="00FE23FD" w:rsidRDefault="00FE23FD" w:rsidP="000B655D">
      <w:pPr>
        <w:widowControl w:val="0"/>
        <w:suppressAutoHyphens/>
        <w:spacing w:line="276" w:lineRule="auto"/>
        <w:rPr>
          <w:rFonts w:asciiTheme="minorHAnsi" w:hAnsiTheme="minorHAnsi"/>
          <w:sz w:val="20"/>
          <w:szCs w:val="20"/>
          <w:lang w:val="nl-NL"/>
        </w:rPr>
      </w:pPr>
    </w:p>
    <w:p w:rsidR="00CD325E" w:rsidRDefault="00CD325E" w:rsidP="000B655D">
      <w:pPr>
        <w:widowControl w:val="0"/>
        <w:suppressAutoHyphens/>
        <w:spacing w:line="276" w:lineRule="auto"/>
        <w:rPr>
          <w:rFonts w:asciiTheme="minorHAnsi" w:hAnsiTheme="minorHAnsi"/>
          <w:b/>
          <w:sz w:val="20"/>
          <w:szCs w:val="20"/>
          <w:lang w:val="nl-NL"/>
        </w:rPr>
      </w:pPr>
    </w:p>
    <w:p w:rsidR="00CD325E" w:rsidRDefault="00CD325E" w:rsidP="000B655D">
      <w:pPr>
        <w:widowControl w:val="0"/>
        <w:suppressAutoHyphens/>
        <w:spacing w:line="276" w:lineRule="auto"/>
        <w:rPr>
          <w:rFonts w:asciiTheme="minorHAnsi" w:hAnsiTheme="minorHAnsi"/>
          <w:b/>
          <w:sz w:val="20"/>
          <w:szCs w:val="20"/>
          <w:lang w:val="nl-NL"/>
        </w:rPr>
      </w:pPr>
      <w:r>
        <w:rPr>
          <w:rFonts w:asciiTheme="minorHAnsi" w:hAnsiTheme="minorHAnsi"/>
          <w:b/>
          <w:sz w:val="20"/>
          <w:szCs w:val="20"/>
          <w:lang w:val="nl-NL"/>
        </w:rPr>
        <w:t>Bijlage:</w:t>
      </w:r>
    </w:p>
    <w:p w:rsidR="006177CD" w:rsidRPr="00CD325E" w:rsidRDefault="00CD325E" w:rsidP="000B655D">
      <w:pPr>
        <w:widowControl w:val="0"/>
        <w:suppressAutoHyphens/>
        <w:spacing w:line="276" w:lineRule="auto"/>
        <w:rPr>
          <w:rFonts w:asciiTheme="minorHAnsi" w:hAnsiTheme="minorHAnsi"/>
          <w:sz w:val="20"/>
          <w:szCs w:val="20"/>
          <w:lang w:val="nl-NL"/>
        </w:rPr>
      </w:pPr>
      <w:r w:rsidRPr="00CD325E">
        <w:rPr>
          <w:rFonts w:asciiTheme="minorHAnsi" w:hAnsiTheme="minorHAnsi"/>
          <w:sz w:val="20"/>
          <w:szCs w:val="20"/>
          <w:lang w:val="nl-NL"/>
        </w:rPr>
        <w:t>In bijlage 5a vindt u diverse eindstanden en ranglijsten</w:t>
      </w:r>
    </w:p>
    <w:p w:rsidR="006177CD" w:rsidRDefault="006177CD" w:rsidP="000B655D">
      <w:pPr>
        <w:widowControl w:val="0"/>
        <w:suppressAutoHyphens/>
        <w:spacing w:line="276" w:lineRule="auto"/>
        <w:rPr>
          <w:rFonts w:asciiTheme="minorHAnsi" w:hAnsiTheme="minorHAnsi"/>
          <w:b/>
          <w:sz w:val="20"/>
          <w:szCs w:val="20"/>
          <w:lang w:val="nl-NL"/>
        </w:rPr>
      </w:pPr>
    </w:p>
    <w:p w:rsidR="006177CD" w:rsidRDefault="006177CD" w:rsidP="000B655D">
      <w:pPr>
        <w:widowControl w:val="0"/>
        <w:suppressAutoHyphens/>
        <w:spacing w:line="276" w:lineRule="auto"/>
        <w:rPr>
          <w:rFonts w:asciiTheme="minorHAnsi" w:hAnsiTheme="minorHAnsi"/>
          <w:b/>
          <w:sz w:val="20"/>
          <w:szCs w:val="20"/>
          <w:lang w:val="nl-NL"/>
        </w:rPr>
      </w:pPr>
    </w:p>
    <w:p w:rsidR="006177CD" w:rsidRDefault="006177CD">
      <w:pPr>
        <w:rPr>
          <w:rFonts w:asciiTheme="minorHAnsi" w:hAnsiTheme="minorHAnsi"/>
          <w:b/>
          <w:sz w:val="20"/>
          <w:szCs w:val="20"/>
          <w:lang w:val="nl-NL"/>
        </w:rPr>
      </w:pPr>
      <w:r>
        <w:rPr>
          <w:rFonts w:asciiTheme="minorHAnsi" w:hAnsiTheme="minorHAnsi"/>
          <w:b/>
          <w:sz w:val="20"/>
          <w:szCs w:val="20"/>
          <w:lang w:val="nl-NL"/>
        </w:rPr>
        <w:br w:type="page"/>
      </w:r>
    </w:p>
    <w:p w:rsidR="006177CD" w:rsidRPr="00CD325E" w:rsidRDefault="006177CD" w:rsidP="006177CD">
      <w:pPr>
        <w:pStyle w:val="Kop1auteur"/>
        <w:spacing w:before="240" w:line="276" w:lineRule="auto"/>
        <w:rPr>
          <w:rFonts w:asciiTheme="minorHAnsi" w:hAnsiTheme="minorHAnsi"/>
          <w:sz w:val="24"/>
          <w:szCs w:val="24"/>
        </w:rPr>
      </w:pPr>
      <w:r w:rsidRPr="00CD325E">
        <w:rPr>
          <w:rFonts w:asciiTheme="minorHAnsi" w:hAnsiTheme="minorHAnsi"/>
          <w:sz w:val="24"/>
          <w:szCs w:val="24"/>
        </w:rPr>
        <w:lastRenderedPageBreak/>
        <w:t>0</w:t>
      </w:r>
      <w:r w:rsidR="00AD05F4" w:rsidRPr="00CD325E">
        <w:rPr>
          <w:rFonts w:asciiTheme="minorHAnsi" w:hAnsiTheme="minorHAnsi"/>
          <w:sz w:val="24"/>
          <w:szCs w:val="24"/>
        </w:rPr>
        <w:t>4</w:t>
      </w:r>
      <w:r w:rsidRPr="00CD325E">
        <w:rPr>
          <w:rFonts w:asciiTheme="minorHAnsi" w:hAnsiTheme="minorHAnsi"/>
          <w:sz w:val="24"/>
          <w:szCs w:val="24"/>
        </w:rPr>
        <w:t xml:space="preserve"> - jaarverslag 2013-2014 - materiaalcommissaris (John Temming)</w:t>
      </w:r>
    </w:p>
    <w:p w:rsidR="00B95B10" w:rsidRPr="00B95B10" w:rsidRDefault="00B95B10" w:rsidP="006177CD">
      <w:pPr>
        <w:spacing w:line="276" w:lineRule="auto"/>
        <w:rPr>
          <w:rFonts w:asciiTheme="minorHAnsi" w:hAnsiTheme="minorHAnsi"/>
          <w:b/>
          <w:sz w:val="20"/>
          <w:szCs w:val="20"/>
          <w:lang w:val="nl-NL"/>
        </w:rPr>
      </w:pPr>
      <w:r w:rsidRPr="00B95B10">
        <w:rPr>
          <w:rFonts w:asciiTheme="minorHAnsi" w:hAnsiTheme="minorHAnsi"/>
          <w:b/>
          <w:sz w:val="20"/>
          <w:szCs w:val="20"/>
          <w:lang w:val="nl-NL"/>
        </w:rPr>
        <w:t>Einde analoge klokken</w:t>
      </w:r>
    </w:p>
    <w:p w:rsidR="00B95B10" w:rsidRDefault="006177CD" w:rsidP="006177CD">
      <w:pPr>
        <w:spacing w:line="276" w:lineRule="auto"/>
        <w:rPr>
          <w:rFonts w:asciiTheme="minorHAnsi" w:hAnsiTheme="minorHAnsi"/>
          <w:sz w:val="20"/>
          <w:szCs w:val="20"/>
          <w:lang w:val="nl-NL"/>
        </w:rPr>
      </w:pPr>
      <w:r w:rsidRPr="006177CD">
        <w:rPr>
          <w:rFonts w:asciiTheme="minorHAnsi" w:hAnsiTheme="minorHAnsi"/>
          <w:sz w:val="20"/>
          <w:szCs w:val="20"/>
          <w:lang w:val="nl-NL"/>
        </w:rPr>
        <w:t>Voor</w:t>
      </w:r>
      <w:r w:rsidR="00B95B10">
        <w:rPr>
          <w:rFonts w:asciiTheme="minorHAnsi" w:hAnsiTheme="minorHAnsi"/>
          <w:sz w:val="20"/>
          <w:szCs w:val="20"/>
          <w:lang w:val="nl-NL"/>
        </w:rPr>
        <w:t>af</w:t>
      </w:r>
      <w:r w:rsidRPr="006177CD">
        <w:rPr>
          <w:rFonts w:asciiTheme="minorHAnsi" w:hAnsiTheme="minorHAnsi"/>
          <w:sz w:val="20"/>
          <w:szCs w:val="20"/>
          <w:lang w:val="nl-NL"/>
        </w:rPr>
        <w:t>gaand aan het afgelopen seizoen werd door de ALV besloten dat in de interne competitie voor</w:t>
      </w:r>
      <w:r w:rsidR="00B95B10">
        <w:rPr>
          <w:rFonts w:asciiTheme="minorHAnsi" w:hAnsiTheme="minorHAnsi"/>
          <w:sz w:val="20"/>
          <w:szCs w:val="20"/>
          <w:lang w:val="nl-NL"/>
        </w:rPr>
        <w:t>taan</w:t>
      </w:r>
      <w:r w:rsidRPr="006177CD">
        <w:rPr>
          <w:rFonts w:asciiTheme="minorHAnsi" w:hAnsiTheme="minorHAnsi"/>
          <w:sz w:val="20"/>
          <w:szCs w:val="20"/>
          <w:lang w:val="nl-NL"/>
        </w:rPr>
        <w:t xml:space="preserve"> gespeeld zou gaan worden met een tijdsinstelling waarbij ook een increment wordt toegevoegd. Door dit besluit werd </w:t>
      </w:r>
      <w:r w:rsidR="00B95B10">
        <w:rPr>
          <w:rFonts w:asciiTheme="minorHAnsi" w:hAnsiTheme="minorHAnsi"/>
          <w:sz w:val="20"/>
          <w:szCs w:val="20"/>
          <w:lang w:val="nl-NL"/>
        </w:rPr>
        <w:t xml:space="preserve">in feite ook </w:t>
      </w:r>
      <w:r w:rsidRPr="006177CD">
        <w:rPr>
          <w:rFonts w:asciiTheme="minorHAnsi" w:hAnsiTheme="minorHAnsi"/>
          <w:sz w:val="20"/>
          <w:szCs w:val="20"/>
          <w:lang w:val="nl-NL"/>
        </w:rPr>
        <w:t xml:space="preserve">het </w:t>
      </w:r>
      <w:r w:rsidR="00B95B10">
        <w:rPr>
          <w:rFonts w:asciiTheme="minorHAnsi" w:hAnsiTheme="minorHAnsi"/>
          <w:sz w:val="20"/>
          <w:szCs w:val="20"/>
          <w:lang w:val="nl-NL"/>
        </w:rPr>
        <w:t>definitieve</w:t>
      </w:r>
      <w:r w:rsidRPr="006177CD">
        <w:rPr>
          <w:rFonts w:asciiTheme="minorHAnsi" w:hAnsiTheme="minorHAnsi"/>
          <w:sz w:val="20"/>
          <w:szCs w:val="20"/>
          <w:lang w:val="nl-NL"/>
        </w:rPr>
        <w:t xml:space="preserve"> einde van </w:t>
      </w:r>
      <w:r w:rsidR="00B95B10">
        <w:rPr>
          <w:rFonts w:asciiTheme="minorHAnsi" w:hAnsiTheme="minorHAnsi"/>
          <w:sz w:val="20"/>
          <w:szCs w:val="20"/>
          <w:lang w:val="nl-NL"/>
        </w:rPr>
        <w:t xml:space="preserve">het </w:t>
      </w:r>
      <w:r w:rsidRPr="006177CD">
        <w:rPr>
          <w:rFonts w:asciiTheme="minorHAnsi" w:hAnsiTheme="minorHAnsi"/>
          <w:sz w:val="20"/>
          <w:szCs w:val="20"/>
          <w:lang w:val="nl-NL"/>
        </w:rPr>
        <w:t xml:space="preserve">analoge klokkentijdperk ingeluid, omdat ze door de increment toevoeging niet meer bruikbaar zijn voor de interne. </w:t>
      </w:r>
    </w:p>
    <w:p w:rsidR="006177CD" w:rsidRDefault="006177CD" w:rsidP="006177CD">
      <w:pPr>
        <w:spacing w:line="276" w:lineRule="auto"/>
        <w:rPr>
          <w:rFonts w:asciiTheme="minorHAnsi" w:hAnsiTheme="minorHAnsi"/>
          <w:sz w:val="20"/>
          <w:szCs w:val="20"/>
          <w:lang w:val="nl-NL"/>
        </w:rPr>
      </w:pPr>
      <w:r w:rsidRPr="006177CD">
        <w:rPr>
          <w:rFonts w:asciiTheme="minorHAnsi" w:hAnsiTheme="minorHAnsi"/>
          <w:sz w:val="20"/>
          <w:szCs w:val="20"/>
          <w:lang w:val="nl-NL"/>
        </w:rPr>
        <w:t xml:space="preserve">In plaats van ze te laten </w:t>
      </w:r>
      <w:proofErr w:type="spellStart"/>
      <w:r w:rsidRPr="006177CD">
        <w:rPr>
          <w:rFonts w:asciiTheme="minorHAnsi" w:hAnsiTheme="minorHAnsi"/>
          <w:sz w:val="20"/>
          <w:szCs w:val="20"/>
          <w:lang w:val="nl-NL"/>
        </w:rPr>
        <w:t>verstoffen</w:t>
      </w:r>
      <w:proofErr w:type="spellEnd"/>
      <w:r w:rsidRPr="006177CD">
        <w:rPr>
          <w:rFonts w:asciiTheme="minorHAnsi" w:hAnsiTheme="minorHAnsi"/>
          <w:sz w:val="20"/>
          <w:szCs w:val="20"/>
          <w:lang w:val="nl-NL"/>
        </w:rPr>
        <w:t xml:space="preserve"> op onze plank hebben we de nog aanwezige analoge klokken (behalve de antieke) bijna allemaal weggegeven aan </w:t>
      </w:r>
      <w:r w:rsidR="00B95B10">
        <w:rPr>
          <w:rFonts w:asciiTheme="minorHAnsi" w:hAnsiTheme="minorHAnsi"/>
          <w:sz w:val="20"/>
          <w:szCs w:val="20"/>
          <w:lang w:val="nl-NL"/>
        </w:rPr>
        <w:t xml:space="preserve">een aantal </w:t>
      </w:r>
      <w:r w:rsidRPr="006177CD">
        <w:rPr>
          <w:rFonts w:asciiTheme="minorHAnsi" w:hAnsiTheme="minorHAnsi"/>
          <w:sz w:val="20"/>
          <w:szCs w:val="20"/>
          <w:lang w:val="nl-NL"/>
        </w:rPr>
        <w:t>scholen en andere instellingen/personen die zich met schaakeducatie bezighouden.</w:t>
      </w:r>
    </w:p>
    <w:p w:rsidR="00B95B10" w:rsidRPr="006177CD" w:rsidRDefault="00B95B10" w:rsidP="006177CD">
      <w:pPr>
        <w:spacing w:line="276" w:lineRule="auto"/>
        <w:rPr>
          <w:rFonts w:asciiTheme="minorHAnsi" w:hAnsiTheme="minorHAnsi"/>
          <w:sz w:val="20"/>
          <w:szCs w:val="20"/>
          <w:lang w:val="nl-NL"/>
        </w:rPr>
      </w:pPr>
    </w:p>
    <w:p w:rsidR="00B95B10" w:rsidRPr="00B95B10" w:rsidRDefault="00B95B10" w:rsidP="006177CD">
      <w:pPr>
        <w:spacing w:line="276" w:lineRule="auto"/>
        <w:rPr>
          <w:rFonts w:asciiTheme="minorHAnsi" w:hAnsiTheme="minorHAnsi"/>
          <w:b/>
          <w:sz w:val="20"/>
          <w:szCs w:val="20"/>
          <w:lang w:val="nl-NL"/>
        </w:rPr>
      </w:pPr>
      <w:r w:rsidRPr="00B95B10">
        <w:rPr>
          <w:rFonts w:asciiTheme="minorHAnsi" w:hAnsiTheme="minorHAnsi"/>
          <w:b/>
          <w:sz w:val="20"/>
          <w:szCs w:val="20"/>
          <w:lang w:val="nl-NL"/>
        </w:rPr>
        <w:t>Digitale klokken</w:t>
      </w:r>
    </w:p>
    <w:p w:rsidR="00B95B10" w:rsidRDefault="006177CD" w:rsidP="006177CD">
      <w:pPr>
        <w:spacing w:line="276" w:lineRule="auto"/>
        <w:rPr>
          <w:rFonts w:asciiTheme="minorHAnsi" w:hAnsiTheme="minorHAnsi"/>
          <w:sz w:val="20"/>
          <w:szCs w:val="20"/>
          <w:lang w:val="nl-NL"/>
        </w:rPr>
      </w:pPr>
      <w:r w:rsidRPr="006177CD">
        <w:rPr>
          <w:rFonts w:asciiTheme="minorHAnsi" w:hAnsiTheme="minorHAnsi"/>
          <w:sz w:val="20"/>
          <w:szCs w:val="20"/>
          <w:lang w:val="nl-NL"/>
        </w:rPr>
        <w:t xml:space="preserve">Bovenstaande houdt ook in dat de interne competitie voortaan dus geheel moet drijven op de digitale klokken. Volgens de laatste telling </w:t>
      </w:r>
      <w:r w:rsidR="00B95B10">
        <w:rPr>
          <w:rFonts w:asciiTheme="minorHAnsi" w:hAnsiTheme="minorHAnsi"/>
          <w:sz w:val="20"/>
          <w:szCs w:val="20"/>
          <w:lang w:val="nl-NL"/>
        </w:rPr>
        <w:t xml:space="preserve">hebben we nu </w:t>
      </w:r>
      <w:r w:rsidRPr="006177CD">
        <w:rPr>
          <w:rFonts w:asciiTheme="minorHAnsi" w:hAnsiTheme="minorHAnsi"/>
          <w:sz w:val="20"/>
          <w:szCs w:val="20"/>
          <w:lang w:val="nl-NL"/>
        </w:rPr>
        <w:t xml:space="preserve">37 digitale klokken, wat ruim voldoende is voor de interne. Echter, we hebben een x-aantal nogal bejaarde </w:t>
      </w:r>
      <w:proofErr w:type="spellStart"/>
      <w:r w:rsidRPr="006177CD">
        <w:rPr>
          <w:rFonts w:asciiTheme="minorHAnsi" w:hAnsiTheme="minorHAnsi"/>
          <w:sz w:val="20"/>
          <w:szCs w:val="20"/>
          <w:lang w:val="nl-NL"/>
        </w:rPr>
        <w:t>digiklokken</w:t>
      </w:r>
      <w:proofErr w:type="spellEnd"/>
      <w:r w:rsidRPr="006177CD">
        <w:rPr>
          <w:rFonts w:asciiTheme="minorHAnsi" w:hAnsiTheme="minorHAnsi"/>
          <w:sz w:val="20"/>
          <w:szCs w:val="20"/>
          <w:lang w:val="nl-NL"/>
        </w:rPr>
        <w:t xml:space="preserve"> én onze ambitie is om bij ons Rapid toernooi maximaal 80 spelers te kunnen herbergen. Reden voor de materiaalcommissaris</w:t>
      </w:r>
      <w:r w:rsidR="00B95B10">
        <w:rPr>
          <w:rFonts w:asciiTheme="minorHAnsi" w:hAnsiTheme="minorHAnsi"/>
          <w:sz w:val="20"/>
          <w:szCs w:val="20"/>
          <w:lang w:val="nl-NL"/>
        </w:rPr>
        <w:t xml:space="preserve"> </w:t>
      </w:r>
      <w:r w:rsidRPr="006177CD">
        <w:rPr>
          <w:rFonts w:asciiTheme="minorHAnsi" w:hAnsiTheme="minorHAnsi"/>
          <w:sz w:val="20"/>
          <w:szCs w:val="20"/>
          <w:lang w:val="nl-NL"/>
        </w:rPr>
        <w:t xml:space="preserve">om 8 klokken te gaan bestellen. Bij afname van 8 stuks krijgen we 10% korting, wat ruim 50 euro besparing oplevert.    </w:t>
      </w:r>
    </w:p>
    <w:p w:rsidR="00B95B10" w:rsidRDefault="00B95B10" w:rsidP="006177CD">
      <w:pPr>
        <w:spacing w:line="276" w:lineRule="auto"/>
        <w:rPr>
          <w:rFonts w:asciiTheme="minorHAnsi" w:hAnsiTheme="minorHAnsi"/>
          <w:sz w:val="20"/>
          <w:szCs w:val="20"/>
          <w:lang w:val="nl-NL"/>
        </w:rPr>
      </w:pPr>
    </w:p>
    <w:p w:rsidR="006177CD" w:rsidRPr="00B95B10" w:rsidRDefault="00B95B10" w:rsidP="006177CD">
      <w:pPr>
        <w:spacing w:line="276" w:lineRule="auto"/>
        <w:rPr>
          <w:rFonts w:asciiTheme="minorHAnsi" w:hAnsiTheme="minorHAnsi"/>
          <w:b/>
          <w:sz w:val="20"/>
          <w:szCs w:val="20"/>
          <w:lang w:val="nl-NL"/>
        </w:rPr>
      </w:pPr>
      <w:r w:rsidRPr="00B95B10">
        <w:rPr>
          <w:rFonts w:asciiTheme="minorHAnsi" w:hAnsiTheme="minorHAnsi"/>
          <w:b/>
          <w:sz w:val="20"/>
          <w:szCs w:val="20"/>
          <w:lang w:val="nl-NL"/>
        </w:rPr>
        <w:t>Haperende klokken</w:t>
      </w:r>
      <w:r w:rsidR="006177CD" w:rsidRPr="00B95B10">
        <w:rPr>
          <w:rFonts w:asciiTheme="minorHAnsi" w:hAnsiTheme="minorHAnsi"/>
          <w:b/>
          <w:sz w:val="20"/>
          <w:szCs w:val="20"/>
          <w:lang w:val="nl-NL"/>
        </w:rPr>
        <w:t xml:space="preserve"> </w:t>
      </w:r>
    </w:p>
    <w:p w:rsidR="006177CD" w:rsidRPr="006177CD" w:rsidRDefault="006177CD" w:rsidP="006177CD">
      <w:pPr>
        <w:spacing w:line="276" w:lineRule="auto"/>
        <w:rPr>
          <w:rFonts w:asciiTheme="minorHAnsi" w:hAnsiTheme="minorHAnsi"/>
          <w:sz w:val="20"/>
          <w:szCs w:val="20"/>
          <w:lang w:val="nl-NL"/>
        </w:rPr>
      </w:pPr>
      <w:r w:rsidRPr="006177CD">
        <w:rPr>
          <w:rFonts w:asciiTheme="minorHAnsi" w:hAnsiTheme="minorHAnsi"/>
          <w:sz w:val="20"/>
          <w:szCs w:val="20"/>
          <w:lang w:val="nl-NL"/>
        </w:rPr>
        <w:t>Ook het afgelopen seizoen werd er aan de materiaalcommissaris een aantal klokken aangeleverd met een klacht over de werking. In bijna alle gevallen betrof het mankement lege batterijen of kleine reparaties.</w:t>
      </w:r>
      <w:r w:rsidR="00B95B10">
        <w:rPr>
          <w:rFonts w:asciiTheme="minorHAnsi" w:hAnsiTheme="minorHAnsi"/>
          <w:sz w:val="20"/>
          <w:szCs w:val="20"/>
          <w:lang w:val="nl-NL"/>
        </w:rPr>
        <w:t xml:space="preserve"> </w:t>
      </w:r>
      <w:r w:rsidRPr="006177CD">
        <w:rPr>
          <w:rFonts w:asciiTheme="minorHAnsi" w:hAnsiTheme="minorHAnsi"/>
          <w:sz w:val="20"/>
          <w:szCs w:val="20"/>
          <w:lang w:val="nl-NL"/>
        </w:rPr>
        <w:t>Twee iets grotere reparaties werden verholpen door Pieter, waarvoor dank. In twee gevallen was een klok niet meer te repareren en ook nog van een stokoude generatie. Deze klokken zijn afgeboekt.</w:t>
      </w:r>
    </w:p>
    <w:p w:rsidR="006177CD" w:rsidRDefault="006177CD" w:rsidP="006177CD">
      <w:pPr>
        <w:spacing w:line="276" w:lineRule="auto"/>
        <w:rPr>
          <w:rFonts w:asciiTheme="minorHAnsi" w:hAnsiTheme="minorHAnsi"/>
          <w:sz w:val="20"/>
          <w:szCs w:val="20"/>
          <w:lang w:val="nl-NL"/>
        </w:rPr>
      </w:pPr>
      <w:r w:rsidRPr="006177CD">
        <w:rPr>
          <w:rFonts w:asciiTheme="minorHAnsi" w:hAnsiTheme="minorHAnsi"/>
          <w:sz w:val="20"/>
          <w:szCs w:val="20"/>
          <w:lang w:val="nl-NL"/>
        </w:rPr>
        <w:t xml:space="preserve">In een aantal gevallen was het nogal raadselachtig wat de klacht zou zijn met een klok die aangeleverd werd. Om dit beter in kaart te krijgen heeft de materiaalcommissaris voor komend seizoen klachtenbriefjes gemaakt, waar de speler kan aangeven wat er nu precies misging met de klok. </w:t>
      </w:r>
      <w:r w:rsidR="00B95B10">
        <w:rPr>
          <w:rFonts w:asciiTheme="minorHAnsi" w:hAnsiTheme="minorHAnsi"/>
          <w:sz w:val="20"/>
          <w:szCs w:val="20"/>
          <w:lang w:val="nl-NL"/>
        </w:rPr>
        <w:t>Deze l</w:t>
      </w:r>
      <w:r w:rsidRPr="006177CD">
        <w:rPr>
          <w:rFonts w:asciiTheme="minorHAnsi" w:hAnsiTheme="minorHAnsi"/>
          <w:sz w:val="20"/>
          <w:szCs w:val="20"/>
          <w:lang w:val="nl-NL"/>
        </w:rPr>
        <w:t>iggen in de materiaalkast naast de notatieblaadjes.</w:t>
      </w:r>
    </w:p>
    <w:p w:rsidR="00B95B10" w:rsidRPr="006177CD" w:rsidRDefault="00B95B10" w:rsidP="006177CD">
      <w:pPr>
        <w:spacing w:line="276" w:lineRule="auto"/>
        <w:rPr>
          <w:rFonts w:asciiTheme="minorHAnsi" w:hAnsiTheme="minorHAnsi"/>
          <w:sz w:val="20"/>
          <w:szCs w:val="20"/>
          <w:lang w:val="nl-NL"/>
        </w:rPr>
      </w:pPr>
    </w:p>
    <w:p w:rsidR="00B95B10" w:rsidRPr="00B95B10" w:rsidRDefault="00B95B10" w:rsidP="006177CD">
      <w:pPr>
        <w:spacing w:line="276" w:lineRule="auto"/>
        <w:rPr>
          <w:rFonts w:asciiTheme="minorHAnsi" w:hAnsiTheme="minorHAnsi"/>
          <w:b/>
          <w:sz w:val="20"/>
          <w:szCs w:val="20"/>
          <w:lang w:val="nl-NL"/>
        </w:rPr>
      </w:pPr>
      <w:r w:rsidRPr="00B95B10">
        <w:rPr>
          <w:rFonts w:asciiTheme="minorHAnsi" w:hAnsiTheme="minorHAnsi"/>
          <w:b/>
          <w:sz w:val="20"/>
          <w:szCs w:val="20"/>
          <w:lang w:val="nl-NL"/>
        </w:rPr>
        <w:t>Labelen van klokken</w:t>
      </w:r>
    </w:p>
    <w:p w:rsidR="006177CD" w:rsidRPr="006177CD" w:rsidRDefault="006177CD" w:rsidP="006177CD">
      <w:pPr>
        <w:spacing w:line="276" w:lineRule="auto"/>
        <w:rPr>
          <w:rFonts w:asciiTheme="minorHAnsi" w:hAnsiTheme="minorHAnsi"/>
          <w:sz w:val="20"/>
          <w:szCs w:val="20"/>
          <w:lang w:val="nl-NL"/>
        </w:rPr>
      </w:pPr>
      <w:r w:rsidRPr="006177CD">
        <w:rPr>
          <w:rFonts w:asciiTheme="minorHAnsi" w:hAnsiTheme="minorHAnsi"/>
          <w:sz w:val="20"/>
          <w:szCs w:val="20"/>
          <w:lang w:val="nl-NL"/>
        </w:rPr>
        <w:t>Tevens is er een begin gemaakt met het labelen van de klokken. Hoewel een klok te herkennen is aan het serienummer, blijkt dit in de loop der tijd te vervagen, zodat het moeilijk te bepalen werd of een klok voor de eerste of zoveelste keer werd aangeboden. Onderop heeft de klok voortaan een wit label met RDL01 etc. Klachtengeschiedenis kan daardoor nu ook beter bijgehouden worden via een spreadsheet dat de materiaalcommissaris periodiek bijwerkt aan de hand van de klachtenbriefjes. Eerder bijgehouden geschiedenis is al hierin verwerkt.</w:t>
      </w:r>
    </w:p>
    <w:p w:rsidR="00B95B10" w:rsidRDefault="00B95B10" w:rsidP="006177CD">
      <w:pPr>
        <w:spacing w:line="276" w:lineRule="auto"/>
        <w:rPr>
          <w:rFonts w:asciiTheme="minorHAnsi" w:hAnsiTheme="minorHAnsi"/>
          <w:sz w:val="20"/>
          <w:szCs w:val="20"/>
          <w:lang w:val="nl-NL"/>
        </w:rPr>
      </w:pPr>
    </w:p>
    <w:p w:rsidR="006177CD" w:rsidRPr="006177CD" w:rsidRDefault="006177CD" w:rsidP="006177CD">
      <w:pPr>
        <w:spacing w:line="276" w:lineRule="auto"/>
        <w:rPr>
          <w:rFonts w:asciiTheme="minorHAnsi" w:hAnsiTheme="minorHAnsi"/>
          <w:sz w:val="20"/>
          <w:szCs w:val="20"/>
          <w:lang w:val="nl-NL"/>
        </w:rPr>
      </w:pPr>
      <w:r w:rsidRPr="006177CD">
        <w:rPr>
          <w:rFonts w:asciiTheme="minorHAnsi" w:hAnsiTheme="minorHAnsi"/>
          <w:sz w:val="20"/>
          <w:szCs w:val="20"/>
          <w:lang w:val="nl-NL"/>
        </w:rPr>
        <w:t xml:space="preserve">Ook gaan we, in ieder geval bij de nieuwe klokken, de datum van aanschaf hierin verwerken zodat we meer zicht gaan krijgen op de daadwerkelijke levensduur van een klok.    </w:t>
      </w:r>
    </w:p>
    <w:p w:rsidR="006177CD" w:rsidRDefault="006177CD" w:rsidP="006177CD">
      <w:pPr>
        <w:spacing w:line="276" w:lineRule="auto"/>
        <w:rPr>
          <w:rFonts w:asciiTheme="minorHAnsi" w:hAnsiTheme="minorHAnsi"/>
          <w:sz w:val="20"/>
          <w:szCs w:val="20"/>
          <w:lang w:val="nl-NL"/>
        </w:rPr>
      </w:pPr>
      <w:r w:rsidRPr="006177CD">
        <w:rPr>
          <w:rFonts w:asciiTheme="minorHAnsi" w:hAnsiTheme="minorHAnsi"/>
          <w:sz w:val="20"/>
          <w:szCs w:val="20"/>
          <w:lang w:val="nl-NL"/>
        </w:rPr>
        <w:t>Naar de mening van de materiaalcommissaris zal er komend seizoen voldoende en speelwaardig  materiaal aanwezig zijn en hoeft dan ook niet verder aangevuld te worden.</w:t>
      </w:r>
    </w:p>
    <w:p w:rsidR="00AD05F4" w:rsidRDefault="00AD05F4" w:rsidP="006177CD">
      <w:pPr>
        <w:spacing w:line="276" w:lineRule="auto"/>
        <w:rPr>
          <w:rFonts w:asciiTheme="minorHAnsi" w:hAnsiTheme="minorHAnsi"/>
          <w:sz w:val="20"/>
          <w:szCs w:val="20"/>
          <w:lang w:val="nl-NL"/>
        </w:rPr>
      </w:pPr>
    </w:p>
    <w:p w:rsidR="00AD05F4" w:rsidRPr="00AD05F4" w:rsidRDefault="00AD05F4" w:rsidP="006177CD">
      <w:pPr>
        <w:spacing w:line="276" w:lineRule="auto"/>
        <w:rPr>
          <w:rFonts w:asciiTheme="minorHAnsi" w:hAnsiTheme="minorHAnsi"/>
          <w:b/>
          <w:sz w:val="20"/>
          <w:szCs w:val="20"/>
          <w:lang w:val="nl-NL"/>
        </w:rPr>
      </w:pPr>
      <w:r w:rsidRPr="00AD05F4">
        <w:rPr>
          <w:rFonts w:asciiTheme="minorHAnsi" w:hAnsiTheme="minorHAnsi"/>
          <w:b/>
          <w:sz w:val="20"/>
          <w:szCs w:val="20"/>
          <w:lang w:val="nl-NL"/>
        </w:rPr>
        <w:t>Bijlage: overzicht</w:t>
      </w:r>
    </w:p>
    <w:p w:rsidR="00AD05F4" w:rsidRPr="006177CD" w:rsidRDefault="00AD05F4" w:rsidP="006177CD">
      <w:pPr>
        <w:spacing w:line="276" w:lineRule="auto"/>
        <w:rPr>
          <w:rFonts w:asciiTheme="minorHAnsi" w:hAnsiTheme="minorHAnsi"/>
          <w:sz w:val="20"/>
          <w:szCs w:val="20"/>
          <w:lang w:val="nl-NL"/>
        </w:rPr>
      </w:pPr>
      <w:r>
        <w:rPr>
          <w:rFonts w:asciiTheme="minorHAnsi" w:hAnsiTheme="minorHAnsi"/>
          <w:sz w:val="20"/>
          <w:szCs w:val="20"/>
          <w:lang w:val="nl-NL"/>
        </w:rPr>
        <w:t xml:space="preserve">In </w:t>
      </w:r>
      <w:r w:rsidR="00CD325E">
        <w:rPr>
          <w:rFonts w:asciiTheme="minorHAnsi" w:hAnsiTheme="minorHAnsi"/>
          <w:sz w:val="20"/>
          <w:szCs w:val="20"/>
          <w:lang w:val="nl-NL"/>
        </w:rPr>
        <w:t xml:space="preserve">bijlage 5b vindt u </w:t>
      </w:r>
      <w:r>
        <w:rPr>
          <w:rFonts w:asciiTheme="minorHAnsi" w:hAnsiTheme="minorHAnsi"/>
          <w:sz w:val="20"/>
          <w:szCs w:val="20"/>
          <w:lang w:val="nl-NL"/>
        </w:rPr>
        <w:t xml:space="preserve">een overzicht van alle materialen (klokken, borden, stukken, etc.) die in augustus 2014 </w:t>
      </w:r>
      <w:r w:rsidR="00CD325E">
        <w:rPr>
          <w:rFonts w:asciiTheme="minorHAnsi" w:hAnsiTheme="minorHAnsi"/>
          <w:sz w:val="20"/>
          <w:szCs w:val="20"/>
          <w:lang w:val="nl-NL"/>
        </w:rPr>
        <w:t xml:space="preserve">in </w:t>
      </w:r>
      <w:r>
        <w:rPr>
          <w:rFonts w:asciiTheme="minorHAnsi" w:hAnsiTheme="minorHAnsi"/>
          <w:sz w:val="20"/>
          <w:szCs w:val="20"/>
          <w:lang w:val="nl-NL"/>
        </w:rPr>
        <w:t xml:space="preserve">het bezit  van de club </w:t>
      </w:r>
      <w:r w:rsidR="00CD325E">
        <w:rPr>
          <w:rFonts w:asciiTheme="minorHAnsi" w:hAnsiTheme="minorHAnsi"/>
          <w:sz w:val="20"/>
          <w:szCs w:val="20"/>
          <w:lang w:val="nl-NL"/>
        </w:rPr>
        <w:t xml:space="preserve"> waren.</w:t>
      </w:r>
    </w:p>
    <w:p w:rsidR="006177CD" w:rsidRDefault="006177CD" w:rsidP="006177CD">
      <w:pPr>
        <w:widowControl w:val="0"/>
        <w:suppressAutoHyphens/>
        <w:spacing w:line="276" w:lineRule="auto"/>
        <w:rPr>
          <w:rFonts w:asciiTheme="minorHAnsi" w:hAnsiTheme="minorHAnsi"/>
          <w:b/>
          <w:sz w:val="20"/>
          <w:szCs w:val="20"/>
          <w:lang w:val="nl-NL"/>
        </w:rPr>
      </w:pPr>
    </w:p>
    <w:p w:rsidR="00F847BA" w:rsidRDefault="00F847BA">
      <w:pPr>
        <w:rPr>
          <w:rFonts w:asciiTheme="minorHAnsi" w:hAnsiTheme="minorHAnsi"/>
          <w:b/>
          <w:sz w:val="20"/>
          <w:szCs w:val="20"/>
          <w:lang w:val="nl-NL"/>
        </w:rPr>
      </w:pPr>
      <w:r>
        <w:rPr>
          <w:rFonts w:asciiTheme="minorHAnsi" w:hAnsiTheme="minorHAnsi"/>
          <w:b/>
          <w:sz w:val="20"/>
          <w:szCs w:val="20"/>
          <w:lang w:val="nl-NL"/>
        </w:rPr>
        <w:br w:type="page"/>
      </w:r>
    </w:p>
    <w:p w:rsidR="00F847BA" w:rsidRPr="00CD325E" w:rsidRDefault="00F847BA" w:rsidP="00F847BA">
      <w:pPr>
        <w:pStyle w:val="Kop1auteur"/>
        <w:spacing w:before="240" w:line="276" w:lineRule="auto"/>
        <w:rPr>
          <w:rFonts w:asciiTheme="minorHAnsi" w:hAnsiTheme="minorHAnsi"/>
          <w:sz w:val="24"/>
          <w:szCs w:val="24"/>
        </w:rPr>
      </w:pPr>
      <w:r w:rsidRPr="00CD325E">
        <w:rPr>
          <w:rFonts w:asciiTheme="minorHAnsi" w:hAnsiTheme="minorHAnsi"/>
          <w:sz w:val="24"/>
          <w:szCs w:val="24"/>
        </w:rPr>
        <w:lastRenderedPageBreak/>
        <w:t>05 - jaarverslag 2013-2014 - penningmeester (Majnu Michaud)</w:t>
      </w:r>
    </w:p>
    <w:p w:rsidR="00F847BA" w:rsidRPr="00F847BA" w:rsidRDefault="00F847BA" w:rsidP="00F847BA">
      <w:pPr>
        <w:spacing w:line="276" w:lineRule="auto"/>
        <w:rPr>
          <w:rFonts w:asciiTheme="minorHAnsi" w:hAnsiTheme="minorHAnsi"/>
          <w:b/>
          <w:sz w:val="20"/>
          <w:szCs w:val="20"/>
          <w:lang w:val="nl-NL"/>
        </w:rPr>
      </w:pPr>
      <w:r w:rsidRPr="00F847BA">
        <w:rPr>
          <w:rFonts w:asciiTheme="minorHAnsi" w:hAnsiTheme="minorHAnsi"/>
          <w:b/>
          <w:sz w:val="20"/>
          <w:szCs w:val="20"/>
          <w:lang w:val="nl-NL"/>
        </w:rPr>
        <w:t>Algemeen</w:t>
      </w:r>
    </w:p>
    <w:p w:rsidR="00F847BA" w:rsidRPr="00F847BA" w:rsidRDefault="00F847BA" w:rsidP="00F847BA">
      <w:pPr>
        <w:spacing w:line="276" w:lineRule="auto"/>
        <w:rPr>
          <w:rFonts w:asciiTheme="minorHAnsi" w:hAnsiTheme="minorHAnsi"/>
          <w:sz w:val="20"/>
          <w:szCs w:val="20"/>
          <w:lang w:val="nl-NL"/>
        </w:rPr>
      </w:pPr>
      <w:r w:rsidRPr="00F847BA">
        <w:rPr>
          <w:rFonts w:asciiTheme="minorHAnsi" w:hAnsiTheme="minorHAnsi"/>
          <w:sz w:val="20"/>
          <w:szCs w:val="20"/>
          <w:lang w:val="nl-NL"/>
        </w:rPr>
        <w:t>De financiële positie van UCS De Rode Loper is een gezonde positie.</w:t>
      </w:r>
    </w:p>
    <w:p w:rsidR="00F847BA" w:rsidRPr="00F847BA" w:rsidRDefault="00F847BA" w:rsidP="00F847BA">
      <w:pPr>
        <w:spacing w:line="276" w:lineRule="auto"/>
        <w:rPr>
          <w:rFonts w:asciiTheme="minorHAnsi" w:hAnsiTheme="minorHAnsi"/>
          <w:sz w:val="20"/>
          <w:szCs w:val="20"/>
          <w:lang w:val="nl-NL"/>
        </w:rPr>
      </w:pPr>
      <w:r w:rsidRPr="00F847BA">
        <w:rPr>
          <w:rFonts w:asciiTheme="minorHAnsi" w:hAnsiTheme="minorHAnsi"/>
          <w:sz w:val="20"/>
          <w:szCs w:val="20"/>
          <w:lang w:val="nl-NL"/>
        </w:rPr>
        <w:t>In vergelijking met het begrote verlies 2013-2014  (-/- 2.900) is het werkelijke verlies (-/- 505) zeer binnen de perken gebleven.</w:t>
      </w:r>
    </w:p>
    <w:p w:rsidR="00F847BA" w:rsidRPr="00F847BA" w:rsidRDefault="00F847BA" w:rsidP="00F847BA">
      <w:pPr>
        <w:spacing w:line="276" w:lineRule="auto"/>
        <w:rPr>
          <w:rFonts w:asciiTheme="minorHAnsi" w:hAnsiTheme="minorHAnsi"/>
          <w:sz w:val="20"/>
          <w:szCs w:val="20"/>
          <w:lang w:val="nl-NL"/>
        </w:rPr>
      </w:pPr>
    </w:p>
    <w:p w:rsidR="00F847BA" w:rsidRPr="00F847BA" w:rsidRDefault="00F847BA" w:rsidP="00F847BA">
      <w:pPr>
        <w:spacing w:line="276" w:lineRule="auto"/>
        <w:rPr>
          <w:rFonts w:asciiTheme="minorHAnsi" w:hAnsiTheme="minorHAnsi"/>
          <w:b/>
          <w:sz w:val="20"/>
          <w:szCs w:val="20"/>
          <w:lang w:val="nl-NL"/>
        </w:rPr>
      </w:pPr>
      <w:r w:rsidRPr="00F847BA">
        <w:rPr>
          <w:rFonts w:asciiTheme="minorHAnsi" w:hAnsiTheme="minorHAnsi"/>
          <w:b/>
          <w:sz w:val="20"/>
          <w:szCs w:val="20"/>
          <w:lang w:val="nl-NL"/>
        </w:rPr>
        <w:t>Kascontrole</w:t>
      </w:r>
    </w:p>
    <w:p w:rsidR="00F847BA" w:rsidRPr="00F847BA" w:rsidRDefault="00F847BA" w:rsidP="00F847BA">
      <w:pPr>
        <w:spacing w:line="276" w:lineRule="auto"/>
        <w:rPr>
          <w:rFonts w:asciiTheme="minorHAnsi" w:hAnsiTheme="minorHAnsi"/>
          <w:sz w:val="20"/>
          <w:szCs w:val="20"/>
          <w:lang w:val="nl-NL"/>
        </w:rPr>
      </w:pPr>
      <w:r w:rsidRPr="00F847BA">
        <w:rPr>
          <w:rFonts w:asciiTheme="minorHAnsi" w:hAnsiTheme="minorHAnsi"/>
          <w:sz w:val="20"/>
          <w:szCs w:val="20"/>
          <w:lang w:val="nl-NL"/>
        </w:rPr>
        <w:t xml:space="preserve">De kascontrolecommissie 2013-2014 bestond uit Tanja Veenstra &amp; Almer Toby. </w:t>
      </w:r>
    </w:p>
    <w:p w:rsidR="00F847BA" w:rsidRPr="00F847BA" w:rsidRDefault="00F847BA" w:rsidP="00F847BA">
      <w:pPr>
        <w:spacing w:line="276" w:lineRule="auto"/>
        <w:rPr>
          <w:rFonts w:asciiTheme="minorHAnsi" w:hAnsiTheme="minorHAnsi"/>
          <w:sz w:val="20"/>
          <w:szCs w:val="20"/>
          <w:lang w:val="nl-NL"/>
        </w:rPr>
      </w:pPr>
      <w:r w:rsidRPr="00F847BA">
        <w:rPr>
          <w:rFonts w:asciiTheme="minorHAnsi" w:hAnsiTheme="minorHAnsi"/>
          <w:sz w:val="20"/>
          <w:szCs w:val="20"/>
          <w:lang w:val="nl-NL"/>
        </w:rPr>
        <w:t>De kascontrole heeft plaatsgevonden op 25-08-14. Op het moment van controle waren eveneens de jaarcijfers beschikbaar. De focus van de kascontrole ligt met name op het controleren van de bescheiden (facturen / bankafschriften). De kascommissie zal, zoals gebruikelijk, in de ALV verslag uitbrengen van de controle.</w:t>
      </w:r>
    </w:p>
    <w:p w:rsidR="00F847BA" w:rsidRPr="00F847BA" w:rsidRDefault="00F847BA" w:rsidP="00F847BA">
      <w:pPr>
        <w:spacing w:line="276" w:lineRule="auto"/>
        <w:rPr>
          <w:rFonts w:asciiTheme="minorHAnsi" w:hAnsiTheme="minorHAnsi"/>
          <w:sz w:val="20"/>
          <w:szCs w:val="20"/>
          <w:lang w:val="nl-NL"/>
        </w:rPr>
      </w:pPr>
    </w:p>
    <w:p w:rsidR="00F847BA" w:rsidRPr="00F847BA" w:rsidRDefault="00F847BA" w:rsidP="00F847BA">
      <w:pPr>
        <w:spacing w:line="276" w:lineRule="auto"/>
        <w:rPr>
          <w:rFonts w:asciiTheme="minorHAnsi" w:hAnsiTheme="minorHAnsi"/>
          <w:b/>
          <w:sz w:val="20"/>
          <w:szCs w:val="20"/>
          <w:lang w:val="nl-NL"/>
        </w:rPr>
      </w:pPr>
      <w:r w:rsidRPr="00F847BA">
        <w:rPr>
          <w:rFonts w:asciiTheme="minorHAnsi" w:hAnsiTheme="minorHAnsi"/>
          <w:b/>
          <w:sz w:val="20"/>
          <w:szCs w:val="20"/>
          <w:lang w:val="nl-NL"/>
        </w:rPr>
        <w:t xml:space="preserve">Verlies &amp; Winstrekening 2013 – 2014 </w:t>
      </w:r>
    </w:p>
    <w:p w:rsidR="00F847BA" w:rsidRPr="00F847BA" w:rsidRDefault="00F847BA" w:rsidP="00F847BA">
      <w:pPr>
        <w:spacing w:line="276" w:lineRule="auto"/>
        <w:rPr>
          <w:rFonts w:asciiTheme="minorHAnsi" w:hAnsiTheme="minorHAnsi"/>
          <w:sz w:val="20"/>
          <w:szCs w:val="20"/>
          <w:lang w:val="nl-NL"/>
        </w:rPr>
      </w:pPr>
      <w:r w:rsidRPr="00F847BA">
        <w:rPr>
          <w:rFonts w:asciiTheme="minorHAnsi" w:hAnsiTheme="minorHAnsi"/>
          <w:sz w:val="20"/>
          <w:szCs w:val="20"/>
          <w:lang w:val="nl-NL"/>
        </w:rPr>
        <w:t xml:space="preserve">Het negatief resultaat over schaakseizoen 2013 – 2014 bedraagt EUR -/- 505. </w:t>
      </w:r>
    </w:p>
    <w:p w:rsidR="00F847BA" w:rsidRPr="00F847BA" w:rsidRDefault="00F847BA" w:rsidP="00F847BA">
      <w:pPr>
        <w:spacing w:line="276" w:lineRule="auto"/>
        <w:rPr>
          <w:rFonts w:asciiTheme="minorHAnsi" w:hAnsiTheme="minorHAnsi"/>
          <w:sz w:val="20"/>
          <w:szCs w:val="20"/>
          <w:lang w:val="nl-NL"/>
        </w:rPr>
      </w:pPr>
      <w:r w:rsidRPr="00F847BA">
        <w:rPr>
          <w:rFonts w:asciiTheme="minorHAnsi" w:hAnsiTheme="minorHAnsi"/>
          <w:sz w:val="20"/>
          <w:szCs w:val="20"/>
          <w:lang w:val="nl-NL"/>
        </w:rPr>
        <w:t>Het verlies valt fors (afgerond EUR 2.400) lager uit dan begroot (EUR 2.900)</w:t>
      </w:r>
    </w:p>
    <w:p w:rsidR="00F847BA" w:rsidRPr="00F847BA" w:rsidRDefault="00F847BA" w:rsidP="00F847BA">
      <w:pPr>
        <w:spacing w:line="276" w:lineRule="auto"/>
        <w:rPr>
          <w:rFonts w:asciiTheme="minorHAnsi" w:hAnsiTheme="minorHAnsi"/>
          <w:sz w:val="20"/>
          <w:szCs w:val="20"/>
          <w:lang w:val="nl-NL"/>
        </w:rPr>
      </w:pPr>
      <w:r w:rsidRPr="00F847BA">
        <w:rPr>
          <w:rFonts w:asciiTheme="minorHAnsi" w:hAnsiTheme="minorHAnsi"/>
          <w:sz w:val="20"/>
          <w:szCs w:val="20"/>
          <w:lang w:val="nl-NL"/>
        </w:rPr>
        <w:t>De belangrijkste afwijkingen ( &gt; 150) op een rijtje:</w:t>
      </w:r>
    </w:p>
    <w:p w:rsidR="00F847BA" w:rsidRPr="00F847BA" w:rsidRDefault="00F847BA" w:rsidP="00F847BA">
      <w:pPr>
        <w:numPr>
          <w:ilvl w:val="0"/>
          <w:numId w:val="1"/>
        </w:numPr>
        <w:spacing w:line="276" w:lineRule="auto"/>
        <w:rPr>
          <w:rFonts w:asciiTheme="minorHAnsi" w:hAnsiTheme="minorHAnsi"/>
          <w:sz w:val="20"/>
          <w:szCs w:val="20"/>
        </w:rPr>
      </w:pPr>
      <w:r w:rsidRPr="00F847BA">
        <w:rPr>
          <w:rFonts w:asciiTheme="minorHAnsi" w:hAnsiTheme="minorHAnsi"/>
          <w:sz w:val="20"/>
          <w:szCs w:val="20"/>
          <w:lang w:val="nl-NL"/>
        </w:rPr>
        <w:t xml:space="preserve">Regel 16. In de begroting is gerekend met lagere leden aantallen. </w:t>
      </w:r>
      <w:proofErr w:type="spellStart"/>
      <w:r w:rsidRPr="00F847BA">
        <w:rPr>
          <w:rFonts w:asciiTheme="minorHAnsi" w:hAnsiTheme="minorHAnsi"/>
          <w:sz w:val="20"/>
          <w:szCs w:val="20"/>
        </w:rPr>
        <w:t>Positief</w:t>
      </w:r>
      <w:proofErr w:type="spellEnd"/>
      <w:r w:rsidRPr="00F847BA">
        <w:rPr>
          <w:rFonts w:asciiTheme="minorHAnsi" w:hAnsiTheme="minorHAnsi"/>
          <w:sz w:val="20"/>
          <w:szCs w:val="20"/>
        </w:rPr>
        <w:t xml:space="preserve"> EUR 560.</w:t>
      </w:r>
    </w:p>
    <w:p w:rsidR="00F847BA" w:rsidRPr="00F847BA" w:rsidRDefault="00F847BA" w:rsidP="00F847BA">
      <w:pPr>
        <w:numPr>
          <w:ilvl w:val="0"/>
          <w:numId w:val="1"/>
        </w:numPr>
        <w:spacing w:line="276" w:lineRule="auto"/>
        <w:rPr>
          <w:rFonts w:asciiTheme="minorHAnsi" w:hAnsiTheme="minorHAnsi"/>
          <w:sz w:val="20"/>
          <w:szCs w:val="20"/>
        </w:rPr>
      </w:pPr>
      <w:r w:rsidRPr="00F847BA">
        <w:rPr>
          <w:rFonts w:asciiTheme="minorHAnsi" w:hAnsiTheme="minorHAnsi"/>
          <w:sz w:val="20"/>
          <w:szCs w:val="20"/>
          <w:lang w:val="nl-NL"/>
        </w:rPr>
        <w:t xml:space="preserve">Regel 17. De ontvangen donaties, waarvoor dank, worden niet begroot. </w:t>
      </w:r>
      <w:proofErr w:type="spellStart"/>
      <w:r w:rsidRPr="00F847BA">
        <w:rPr>
          <w:rFonts w:asciiTheme="minorHAnsi" w:hAnsiTheme="minorHAnsi"/>
          <w:sz w:val="20"/>
          <w:szCs w:val="20"/>
        </w:rPr>
        <w:t>Positief</w:t>
      </w:r>
      <w:proofErr w:type="spellEnd"/>
      <w:r w:rsidRPr="00F847BA">
        <w:rPr>
          <w:rFonts w:asciiTheme="minorHAnsi" w:hAnsiTheme="minorHAnsi"/>
          <w:sz w:val="20"/>
          <w:szCs w:val="20"/>
        </w:rPr>
        <w:t xml:space="preserve"> EUR 170.</w:t>
      </w:r>
    </w:p>
    <w:p w:rsidR="00F847BA" w:rsidRPr="00F847BA" w:rsidRDefault="00F847BA" w:rsidP="00F847BA">
      <w:pPr>
        <w:numPr>
          <w:ilvl w:val="0"/>
          <w:numId w:val="1"/>
        </w:numPr>
        <w:spacing w:line="276" w:lineRule="auto"/>
        <w:rPr>
          <w:rFonts w:asciiTheme="minorHAnsi" w:hAnsiTheme="minorHAnsi"/>
          <w:sz w:val="20"/>
          <w:szCs w:val="20"/>
        </w:rPr>
      </w:pPr>
      <w:r w:rsidRPr="00F847BA">
        <w:rPr>
          <w:rFonts w:asciiTheme="minorHAnsi" w:hAnsiTheme="minorHAnsi"/>
          <w:sz w:val="20"/>
          <w:szCs w:val="20"/>
          <w:lang w:val="nl-NL"/>
        </w:rPr>
        <w:t xml:space="preserve">Regel 19. De niet begrote opbrengst verhuur DIGI borden. </w:t>
      </w:r>
      <w:proofErr w:type="spellStart"/>
      <w:r w:rsidRPr="00F847BA">
        <w:rPr>
          <w:rFonts w:asciiTheme="minorHAnsi" w:hAnsiTheme="minorHAnsi"/>
          <w:sz w:val="20"/>
          <w:szCs w:val="20"/>
        </w:rPr>
        <w:t>Positief</w:t>
      </w:r>
      <w:proofErr w:type="spellEnd"/>
      <w:r w:rsidRPr="00F847BA">
        <w:rPr>
          <w:rFonts w:asciiTheme="minorHAnsi" w:hAnsiTheme="minorHAnsi"/>
          <w:sz w:val="20"/>
          <w:szCs w:val="20"/>
        </w:rPr>
        <w:t xml:space="preserve"> EUR 170.</w:t>
      </w:r>
    </w:p>
    <w:p w:rsidR="00F847BA" w:rsidRPr="00F847BA" w:rsidRDefault="00F847BA" w:rsidP="00F847BA">
      <w:pPr>
        <w:numPr>
          <w:ilvl w:val="0"/>
          <w:numId w:val="1"/>
        </w:numPr>
        <w:spacing w:line="276" w:lineRule="auto"/>
        <w:rPr>
          <w:rFonts w:asciiTheme="minorHAnsi" w:hAnsiTheme="minorHAnsi"/>
          <w:sz w:val="20"/>
          <w:szCs w:val="20"/>
        </w:rPr>
      </w:pPr>
      <w:r w:rsidRPr="00F847BA">
        <w:rPr>
          <w:rFonts w:asciiTheme="minorHAnsi" w:hAnsiTheme="minorHAnsi"/>
          <w:sz w:val="20"/>
          <w:szCs w:val="20"/>
          <w:lang w:val="nl-NL"/>
        </w:rPr>
        <w:t xml:space="preserve">Regel 21. Kosten voor externe competitie (EUR 45) zijn lager dan begroot (EUR 200). Reden is dat de werkelijk gedeclareerde brandstofkosten lager liggen dan begroot. </w:t>
      </w:r>
      <w:proofErr w:type="spellStart"/>
      <w:r w:rsidRPr="00F847BA">
        <w:rPr>
          <w:rFonts w:asciiTheme="minorHAnsi" w:hAnsiTheme="minorHAnsi"/>
          <w:sz w:val="20"/>
          <w:szCs w:val="20"/>
        </w:rPr>
        <w:t>Positief</w:t>
      </w:r>
      <w:proofErr w:type="spellEnd"/>
      <w:r w:rsidRPr="00F847BA">
        <w:rPr>
          <w:rFonts w:asciiTheme="minorHAnsi" w:hAnsiTheme="minorHAnsi"/>
          <w:sz w:val="20"/>
          <w:szCs w:val="20"/>
        </w:rPr>
        <w:t xml:space="preserve"> EUR 155.</w:t>
      </w:r>
    </w:p>
    <w:p w:rsidR="00F847BA" w:rsidRPr="00F847BA" w:rsidRDefault="00F847BA" w:rsidP="00F847BA">
      <w:pPr>
        <w:numPr>
          <w:ilvl w:val="0"/>
          <w:numId w:val="1"/>
        </w:numPr>
        <w:spacing w:line="276" w:lineRule="auto"/>
        <w:rPr>
          <w:rFonts w:asciiTheme="minorHAnsi" w:hAnsiTheme="minorHAnsi"/>
          <w:sz w:val="20"/>
          <w:szCs w:val="20"/>
        </w:rPr>
      </w:pPr>
      <w:r w:rsidRPr="00F847BA">
        <w:rPr>
          <w:rFonts w:asciiTheme="minorHAnsi" w:hAnsiTheme="minorHAnsi"/>
          <w:sz w:val="20"/>
          <w:szCs w:val="20"/>
          <w:lang w:val="nl-NL"/>
        </w:rPr>
        <w:t xml:space="preserve">Regel 22. De (niet begrote) opbrengst ZAK dient deels als compensatie voor gebruik / huur van de zaal. In deze opbrengst zit een deel (1/3) die betrekking heeft op voorgaand seizoen. </w:t>
      </w:r>
      <w:r w:rsidRPr="00F847BA">
        <w:rPr>
          <w:rFonts w:asciiTheme="minorHAnsi" w:hAnsiTheme="minorHAnsi"/>
          <w:sz w:val="20"/>
          <w:szCs w:val="20"/>
        </w:rPr>
        <w:t xml:space="preserve">Per </w:t>
      </w:r>
      <w:proofErr w:type="spellStart"/>
      <w:r w:rsidRPr="00F847BA">
        <w:rPr>
          <w:rFonts w:asciiTheme="minorHAnsi" w:hAnsiTheme="minorHAnsi"/>
          <w:sz w:val="20"/>
          <w:szCs w:val="20"/>
        </w:rPr>
        <w:t>saldo</w:t>
      </w:r>
      <w:proofErr w:type="spellEnd"/>
      <w:r w:rsidRPr="00F847BA">
        <w:rPr>
          <w:rFonts w:asciiTheme="minorHAnsi" w:hAnsiTheme="minorHAnsi"/>
          <w:sz w:val="20"/>
          <w:szCs w:val="20"/>
        </w:rPr>
        <w:t xml:space="preserve"> </w:t>
      </w:r>
      <w:proofErr w:type="spellStart"/>
      <w:r w:rsidRPr="00F847BA">
        <w:rPr>
          <w:rFonts w:asciiTheme="minorHAnsi" w:hAnsiTheme="minorHAnsi"/>
          <w:sz w:val="20"/>
          <w:szCs w:val="20"/>
        </w:rPr>
        <w:t>positief</w:t>
      </w:r>
      <w:proofErr w:type="spellEnd"/>
      <w:r w:rsidRPr="00F847BA">
        <w:rPr>
          <w:rFonts w:asciiTheme="minorHAnsi" w:hAnsiTheme="minorHAnsi"/>
          <w:sz w:val="20"/>
          <w:szCs w:val="20"/>
        </w:rPr>
        <w:t xml:space="preserve"> EUR 520.</w:t>
      </w:r>
    </w:p>
    <w:p w:rsidR="00F847BA" w:rsidRPr="00F847BA" w:rsidRDefault="00F847BA" w:rsidP="00F847BA">
      <w:pPr>
        <w:numPr>
          <w:ilvl w:val="0"/>
          <w:numId w:val="1"/>
        </w:numPr>
        <w:spacing w:line="276" w:lineRule="auto"/>
        <w:rPr>
          <w:rFonts w:asciiTheme="minorHAnsi" w:hAnsiTheme="minorHAnsi"/>
          <w:sz w:val="20"/>
          <w:szCs w:val="20"/>
        </w:rPr>
      </w:pPr>
      <w:r w:rsidRPr="00F847BA">
        <w:rPr>
          <w:rFonts w:asciiTheme="minorHAnsi" w:hAnsiTheme="minorHAnsi"/>
          <w:sz w:val="20"/>
          <w:szCs w:val="20"/>
          <w:lang w:val="nl-NL"/>
        </w:rPr>
        <w:t xml:space="preserve">Regel 24. Er is een verband tussen de post betaalde contributie en de balanspost Rekening Courant SGS contributie (regel 8). Per 01-07-13 is de vordering op SGS (vooruitbetaalde contributie) te laag vastgesteld. In het verleden is een te hoge contributie last gepresenteerd. </w:t>
      </w:r>
      <w:proofErr w:type="spellStart"/>
      <w:r w:rsidRPr="00F847BA">
        <w:rPr>
          <w:rFonts w:asciiTheme="minorHAnsi" w:hAnsiTheme="minorHAnsi"/>
          <w:sz w:val="20"/>
          <w:szCs w:val="20"/>
        </w:rPr>
        <w:t>Dit</w:t>
      </w:r>
      <w:proofErr w:type="spellEnd"/>
      <w:r w:rsidRPr="00F847BA">
        <w:rPr>
          <w:rFonts w:asciiTheme="minorHAnsi" w:hAnsiTheme="minorHAnsi"/>
          <w:sz w:val="20"/>
          <w:szCs w:val="20"/>
        </w:rPr>
        <w:t xml:space="preserve"> is nu </w:t>
      </w:r>
      <w:proofErr w:type="spellStart"/>
      <w:r w:rsidRPr="00F847BA">
        <w:rPr>
          <w:rFonts w:asciiTheme="minorHAnsi" w:hAnsiTheme="minorHAnsi"/>
          <w:sz w:val="20"/>
          <w:szCs w:val="20"/>
        </w:rPr>
        <w:t>rechtgezet</w:t>
      </w:r>
      <w:proofErr w:type="spellEnd"/>
      <w:r w:rsidRPr="00F847BA">
        <w:rPr>
          <w:rFonts w:asciiTheme="minorHAnsi" w:hAnsiTheme="minorHAnsi"/>
          <w:sz w:val="20"/>
          <w:szCs w:val="20"/>
        </w:rPr>
        <w:t xml:space="preserve">. </w:t>
      </w:r>
      <w:proofErr w:type="spellStart"/>
      <w:r w:rsidRPr="00F847BA">
        <w:rPr>
          <w:rFonts w:asciiTheme="minorHAnsi" w:hAnsiTheme="minorHAnsi"/>
          <w:sz w:val="20"/>
          <w:szCs w:val="20"/>
        </w:rPr>
        <w:t>Positief</w:t>
      </w:r>
      <w:proofErr w:type="spellEnd"/>
      <w:r w:rsidRPr="00F847BA">
        <w:rPr>
          <w:rFonts w:asciiTheme="minorHAnsi" w:hAnsiTheme="minorHAnsi"/>
          <w:sz w:val="20"/>
          <w:szCs w:val="20"/>
        </w:rPr>
        <w:t xml:space="preserve"> </w:t>
      </w:r>
      <w:proofErr w:type="gramStart"/>
      <w:r w:rsidRPr="00F847BA">
        <w:rPr>
          <w:rFonts w:asciiTheme="minorHAnsi" w:hAnsiTheme="minorHAnsi"/>
          <w:sz w:val="20"/>
          <w:szCs w:val="20"/>
        </w:rPr>
        <w:t>effect</w:t>
      </w:r>
      <w:proofErr w:type="gramEnd"/>
      <w:r w:rsidRPr="00F847BA">
        <w:rPr>
          <w:rFonts w:asciiTheme="minorHAnsi" w:hAnsiTheme="minorHAnsi"/>
          <w:sz w:val="20"/>
          <w:szCs w:val="20"/>
        </w:rPr>
        <w:t xml:space="preserve"> van EUR 315.</w:t>
      </w:r>
    </w:p>
    <w:p w:rsidR="00F847BA" w:rsidRPr="00F847BA" w:rsidRDefault="00F847BA" w:rsidP="00F847BA">
      <w:pPr>
        <w:numPr>
          <w:ilvl w:val="0"/>
          <w:numId w:val="1"/>
        </w:numPr>
        <w:spacing w:line="276" w:lineRule="auto"/>
        <w:rPr>
          <w:rFonts w:asciiTheme="minorHAnsi" w:hAnsiTheme="minorHAnsi"/>
          <w:sz w:val="20"/>
          <w:szCs w:val="20"/>
        </w:rPr>
      </w:pPr>
      <w:r w:rsidRPr="00F847BA">
        <w:rPr>
          <w:rFonts w:asciiTheme="minorHAnsi" w:hAnsiTheme="minorHAnsi"/>
          <w:sz w:val="20"/>
          <w:szCs w:val="20"/>
          <w:lang w:val="nl-NL"/>
        </w:rPr>
        <w:t xml:space="preserve">Regel 32 &amp; 33. Het </w:t>
      </w:r>
      <w:proofErr w:type="spellStart"/>
      <w:r w:rsidRPr="00F847BA">
        <w:rPr>
          <w:rFonts w:asciiTheme="minorHAnsi" w:hAnsiTheme="minorHAnsi"/>
          <w:sz w:val="20"/>
          <w:szCs w:val="20"/>
          <w:lang w:val="nl-NL"/>
        </w:rPr>
        <w:t>rapid</w:t>
      </w:r>
      <w:proofErr w:type="spellEnd"/>
      <w:r w:rsidRPr="00F847BA">
        <w:rPr>
          <w:rFonts w:asciiTheme="minorHAnsi" w:hAnsiTheme="minorHAnsi"/>
          <w:sz w:val="20"/>
          <w:szCs w:val="20"/>
          <w:lang w:val="nl-NL"/>
        </w:rPr>
        <w:t xml:space="preserve"> toernooi heeft dit jaar, mede met dank aan de  niet begrote sponsorgelden &amp; de eigen bijdrage, licht positief gedraaid EUR 25, terwijl was begroot een kostenpost van EUR 400. </w:t>
      </w:r>
      <w:proofErr w:type="spellStart"/>
      <w:r w:rsidRPr="00F847BA">
        <w:rPr>
          <w:rFonts w:asciiTheme="minorHAnsi" w:hAnsiTheme="minorHAnsi"/>
          <w:sz w:val="20"/>
          <w:szCs w:val="20"/>
        </w:rPr>
        <w:t>Positief</w:t>
      </w:r>
      <w:proofErr w:type="spellEnd"/>
      <w:r w:rsidRPr="00F847BA">
        <w:rPr>
          <w:rFonts w:asciiTheme="minorHAnsi" w:hAnsiTheme="minorHAnsi"/>
          <w:sz w:val="20"/>
          <w:szCs w:val="20"/>
        </w:rPr>
        <w:t xml:space="preserve"> EUR 425.</w:t>
      </w:r>
    </w:p>
    <w:p w:rsidR="00F847BA" w:rsidRPr="00F847BA" w:rsidRDefault="00F847BA" w:rsidP="00F847BA">
      <w:pPr>
        <w:numPr>
          <w:ilvl w:val="0"/>
          <w:numId w:val="1"/>
        </w:numPr>
        <w:spacing w:line="276" w:lineRule="auto"/>
        <w:rPr>
          <w:rFonts w:asciiTheme="minorHAnsi" w:hAnsiTheme="minorHAnsi"/>
          <w:sz w:val="20"/>
          <w:szCs w:val="20"/>
        </w:rPr>
      </w:pPr>
      <w:r w:rsidRPr="00F847BA">
        <w:rPr>
          <w:rFonts w:asciiTheme="minorHAnsi" w:hAnsiTheme="minorHAnsi"/>
          <w:sz w:val="20"/>
          <w:szCs w:val="20"/>
          <w:lang w:val="nl-NL"/>
        </w:rPr>
        <w:t xml:space="preserve">Regel 36. De drukwerk / samenstel kosten voor clubblad de Balans vielen hoger uit (EUR 665) dan begroot (EUR 500). </w:t>
      </w:r>
      <w:proofErr w:type="spellStart"/>
      <w:r w:rsidRPr="00F847BA">
        <w:rPr>
          <w:rFonts w:asciiTheme="minorHAnsi" w:hAnsiTheme="minorHAnsi"/>
          <w:sz w:val="20"/>
          <w:szCs w:val="20"/>
        </w:rPr>
        <w:t>Negatief</w:t>
      </w:r>
      <w:proofErr w:type="spellEnd"/>
      <w:r w:rsidRPr="00F847BA">
        <w:rPr>
          <w:rFonts w:asciiTheme="minorHAnsi" w:hAnsiTheme="minorHAnsi"/>
          <w:sz w:val="20"/>
          <w:szCs w:val="20"/>
        </w:rPr>
        <w:t xml:space="preserve"> </w:t>
      </w:r>
      <w:proofErr w:type="gramStart"/>
      <w:r w:rsidRPr="00F847BA">
        <w:rPr>
          <w:rFonts w:asciiTheme="minorHAnsi" w:hAnsiTheme="minorHAnsi"/>
          <w:sz w:val="20"/>
          <w:szCs w:val="20"/>
        </w:rPr>
        <w:t>effect</w:t>
      </w:r>
      <w:proofErr w:type="gramEnd"/>
      <w:r w:rsidRPr="00F847BA">
        <w:rPr>
          <w:rFonts w:asciiTheme="minorHAnsi" w:hAnsiTheme="minorHAnsi"/>
          <w:sz w:val="20"/>
          <w:szCs w:val="20"/>
        </w:rPr>
        <w:t xml:space="preserve"> van EUR 165.</w:t>
      </w:r>
    </w:p>
    <w:p w:rsidR="00F847BA" w:rsidRPr="00F847BA" w:rsidRDefault="00F847BA" w:rsidP="00F847BA">
      <w:pPr>
        <w:numPr>
          <w:ilvl w:val="0"/>
          <w:numId w:val="1"/>
        </w:numPr>
        <w:spacing w:line="276" w:lineRule="auto"/>
        <w:rPr>
          <w:rFonts w:asciiTheme="minorHAnsi" w:hAnsiTheme="minorHAnsi"/>
          <w:sz w:val="20"/>
          <w:szCs w:val="20"/>
          <w:lang w:val="nl-NL"/>
        </w:rPr>
      </w:pPr>
      <w:r w:rsidRPr="00F847BA">
        <w:rPr>
          <w:rFonts w:asciiTheme="minorHAnsi" w:hAnsiTheme="minorHAnsi"/>
          <w:sz w:val="20"/>
          <w:szCs w:val="20"/>
          <w:lang w:val="nl-NL"/>
        </w:rPr>
        <w:t>Regel 39. De niet begrote ontvangen sponsor bijdragen, waarvoor dank, heeft een positief effect van EUR 315.</w:t>
      </w:r>
    </w:p>
    <w:p w:rsidR="00F847BA" w:rsidRPr="00F847BA" w:rsidRDefault="00F847BA" w:rsidP="00F847BA">
      <w:pPr>
        <w:spacing w:line="276" w:lineRule="auto"/>
        <w:rPr>
          <w:rFonts w:asciiTheme="minorHAnsi" w:hAnsiTheme="minorHAnsi"/>
          <w:sz w:val="20"/>
          <w:szCs w:val="20"/>
          <w:lang w:val="nl-NL"/>
        </w:rPr>
      </w:pPr>
    </w:p>
    <w:p w:rsidR="00F847BA" w:rsidRPr="00F847BA" w:rsidRDefault="00F847BA" w:rsidP="00F847BA">
      <w:pPr>
        <w:spacing w:line="276" w:lineRule="auto"/>
        <w:rPr>
          <w:rFonts w:asciiTheme="minorHAnsi" w:hAnsiTheme="minorHAnsi"/>
          <w:b/>
          <w:sz w:val="20"/>
          <w:szCs w:val="20"/>
        </w:rPr>
      </w:pPr>
      <w:proofErr w:type="spellStart"/>
      <w:proofErr w:type="gramStart"/>
      <w:r w:rsidRPr="00F847BA">
        <w:rPr>
          <w:rFonts w:asciiTheme="minorHAnsi" w:hAnsiTheme="minorHAnsi"/>
          <w:b/>
          <w:sz w:val="20"/>
          <w:szCs w:val="20"/>
        </w:rPr>
        <w:t>Eindbalans</w:t>
      </w:r>
      <w:proofErr w:type="spellEnd"/>
      <w:r w:rsidRPr="00F847BA">
        <w:rPr>
          <w:rFonts w:asciiTheme="minorHAnsi" w:hAnsiTheme="minorHAnsi"/>
          <w:b/>
          <w:sz w:val="20"/>
          <w:szCs w:val="20"/>
        </w:rPr>
        <w:t xml:space="preserve"> per 31-07-2014.</w:t>
      </w:r>
      <w:proofErr w:type="gramEnd"/>
    </w:p>
    <w:p w:rsidR="00F847BA" w:rsidRPr="00F847BA" w:rsidRDefault="00F847BA" w:rsidP="00F847BA">
      <w:pPr>
        <w:spacing w:line="276" w:lineRule="auto"/>
        <w:rPr>
          <w:rFonts w:asciiTheme="minorHAnsi" w:hAnsiTheme="minorHAnsi"/>
          <w:sz w:val="20"/>
          <w:szCs w:val="20"/>
          <w:lang w:val="nl-NL"/>
        </w:rPr>
      </w:pPr>
      <w:r w:rsidRPr="00F847BA">
        <w:rPr>
          <w:rFonts w:asciiTheme="minorHAnsi" w:hAnsiTheme="minorHAnsi"/>
          <w:sz w:val="20"/>
          <w:szCs w:val="20"/>
          <w:lang w:val="nl-NL"/>
        </w:rPr>
        <w:t>1 bijzonderheid: Voor 2 oude crediteuren (totaal EUR 747) geldt, dat wij verwachten dat De Rode Loper deze niet hoeft te voldoen. Het bedrag van EUR 747 is afgeboekt van de crediteuren en rechtstreeks toegevoegd aan de overige reserves. Specificatie:</w:t>
      </w:r>
    </w:p>
    <w:p w:rsidR="00F847BA" w:rsidRPr="00F847BA" w:rsidRDefault="00F847BA" w:rsidP="00F847BA">
      <w:pPr>
        <w:spacing w:line="276" w:lineRule="auto"/>
        <w:rPr>
          <w:rFonts w:asciiTheme="minorHAnsi" w:hAnsiTheme="minorHAnsi"/>
          <w:sz w:val="20"/>
          <w:szCs w:val="20"/>
          <w:lang w:val="nl-NL"/>
        </w:rPr>
      </w:pPr>
      <w:r w:rsidRPr="00F847BA">
        <w:rPr>
          <w:rFonts w:asciiTheme="minorHAnsi" w:hAnsiTheme="minorHAnsi"/>
          <w:sz w:val="20"/>
          <w:szCs w:val="20"/>
          <w:lang w:val="nl-NL"/>
        </w:rPr>
        <w:t>1e post = Jaar 2009: Crediteuren van de Balans EUR 500.</w:t>
      </w:r>
    </w:p>
    <w:p w:rsidR="00F847BA" w:rsidRPr="00F847BA" w:rsidRDefault="00F847BA" w:rsidP="00F847BA">
      <w:pPr>
        <w:spacing w:line="276" w:lineRule="auto"/>
        <w:rPr>
          <w:rFonts w:asciiTheme="minorHAnsi" w:hAnsiTheme="minorHAnsi"/>
          <w:sz w:val="20"/>
          <w:szCs w:val="20"/>
          <w:lang w:val="nl-NL"/>
        </w:rPr>
      </w:pPr>
      <w:r w:rsidRPr="00F847BA">
        <w:rPr>
          <w:rFonts w:asciiTheme="minorHAnsi" w:hAnsiTheme="minorHAnsi"/>
          <w:sz w:val="20"/>
          <w:szCs w:val="20"/>
          <w:lang w:val="nl-NL"/>
        </w:rPr>
        <w:t>2</w:t>
      </w:r>
      <w:r w:rsidRPr="00F847BA">
        <w:rPr>
          <w:rFonts w:asciiTheme="minorHAnsi" w:hAnsiTheme="minorHAnsi"/>
          <w:sz w:val="20"/>
          <w:szCs w:val="20"/>
          <w:vertAlign w:val="superscript"/>
          <w:lang w:val="nl-NL"/>
        </w:rPr>
        <w:t>e</w:t>
      </w:r>
      <w:r w:rsidRPr="00F847BA">
        <w:rPr>
          <w:rFonts w:asciiTheme="minorHAnsi" w:hAnsiTheme="minorHAnsi"/>
          <w:sz w:val="20"/>
          <w:szCs w:val="20"/>
          <w:lang w:val="nl-NL"/>
        </w:rPr>
        <w:t xml:space="preserve"> post = okt/nov 2011: Kosten Bingovergunning EUR 247. </w:t>
      </w:r>
    </w:p>
    <w:p w:rsidR="00F847BA" w:rsidRPr="00F847BA" w:rsidRDefault="00F847BA" w:rsidP="00F847BA">
      <w:pPr>
        <w:spacing w:line="276" w:lineRule="auto"/>
        <w:rPr>
          <w:rFonts w:asciiTheme="minorHAnsi" w:hAnsiTheme="minorHAnsi"/>
          <w:sz w:val="20"/>
          <w:szCs w:val="20"/>
          <w:lang w:val="nl-NL"/>
        </w:rPr>
      </w:pPr>
    </w:p>
    <w:p w:rsidR="00F847BA" w:rsidRPr="00F847BA" w:rsidRDefault="00F847BA" w:rsidP="00F847BA">
      <w:pPr>
        <w:spacing w:line="276" w:lineRule="auto"/>
        <w:rPr>
          <w:rFonts w:asciiTheme="minorHAnsi" w:hAnsiTheme="minorHAnsi"/>
          <w:b/>
          <w:sz w:val="20"/>
          <w:szCs w:val="20"/>
          <w:lang w:val="nl-NL"/>
        </w:rPr>
      </w:pPr>
      <w:r w:rsidRPr="00F847BA">
        <w:rPr>
          <w:rFonts w:asciiTheme="minorHAnsi" w:hAnsiTheme="minorHAnsi"/>
          <w:b/>
          <w:sz w:val="20"/>
          <w:szCs w:val="20"/>
          <w:lang w:val="nl-NL"/>
        </w:rPr>
        <w:t>Begroting 2014 – 2015.</w:t>
      </w:r>
    </w:p>
    <w:p w:rsidR="00F847BA" w:rsidRDefault="00F847BA" w:rsidP="00F847BA">
      <w:pPr>
        <w:spacing w:line="276" w:lineRule="auto"/>
        <w:rPr>
          <w:rFonts w:asciiTheme="minorHAnsi" w:hAnsiTheme="minorHAnsi"/>
          <w:sz w:val="20"/>
          <w:szCs w:val="20"/>
          <w:lang w:val="nl-NL"/>
        </w:rPr>
      </w:pPr>
      <w:r w:rsidRPr="00F847BA">
        <w:rPr>
          <w:rFonts w:asciiTheme="minorHAnsi" w:hAnsiTheme="minorHAnsi"/>
          <w:sz w:val="20"/>
          <w:szCs w:val="20"/>
          <w:lang w:val="nl-NL"/>
        </w:rPr>
        <w:t>In de begroting is een contributieve</w:t>
      </w:r>
      <w:r w:rsidR="00366317">
        <w:rPr>
          <w:rFonts w:asciiTheme="minorHAnsi" w:hAnsiTheme="minorHAnsi"/>
          <w:sz w:val="20"/>
          <w:szCs w:val="20"/>
          <w:lang w:val="nl-NL"/>
        </w:rPr>
        <w:t xml:space="preserve">rhoging van 12 euro </w:t>
      </w:r>
      <w:bookmarkStart w:id="0" w:name="_GoBack"/>
      <w:bookmarkEnd w:id="0"/>
      <w:r w:rsidRPr="00F847BA">
        <w:rPr>
          <w:rFonts w:asciiTheme="minorHAnsi" w:hAnsiTheme="minorHAnsi"/>
          <w:sz w:val="20"/>
          <w:szCs w:val="20"/>
          <w:lang w:val="nl-NL"/>
        </w:rPr>
        <w:t xml:space="preserve">opgenomen (van 96 euro naar 108 euro). Zoals in de ALV van 2014 door het bestuur werd aangegeven is met name door het wegvallen van de bingo-inkomsten onze situatie veranderd. We willen voorkomen dat we onze reserves in korte tijd zien verdampen. Het bestuur </w:t>
      </w:r>
      <w:r w:rsidRPr="00F847BA">
        <w:rPr>
          <w:rFonts w:asciiTheme="minorHAnsi" w:hAnsiTheme="minorHAnsi"/>
          <w:sz w:val="20"/>
          <w:szCs w:val="20"/>
          <w:lang w:val="nl-NL"/>
        </w:rPr>
        <w:lastRenderedPageBreak/>
        <w:t xml:space="preserve">heeft verschillende </w:t>
      </w:r>
      <w:r>
        <w:rPr>
          <w:rFonts w:asciiTheme="minorHAnsi" w:hAnsiTheme="minorHAnsi"/>
          <w:sz w:val="20"/>
          <w:szCs w:val="20"/>
          <w:lang w:val="nl-NL"/>
        </w:rPr>
        <w:t>scenario's</w:t>
      </w:r>
      <w:r w:rsidRPr="00F847BA">
        <w:rPr>
          <w:rFonts w:asciiTheme="minorHAnsi" w:hAnsiTheme="minorHAnsi"/>
          <w:sz w:val="20"/>
          <w:szCs w:val="20"/>
          <w:lang w:val="nl-NL"/>
        </w:rPr>
        <w:t xml:space="preserve"> naast elkaar gelegd </w:t>
      </w:r>
      <w:r>
        <w:rPr>
          <w:rFonts w:asciiTheme="minorHAnsi" w:hAnsiTheme="minorHAnsi"/>
          <w:sz w:val="20"/>
          <w:szCs w:val="20"/>
          <w:lang w:val="nl-NL"/>
        </w:rPr>
        <w:t xml:space="preserve">en </w:t>
      </w:r>
      <w:r w:rsidRPr="00F847BA">
        <w:rPr>
          <w:rFonts w:asciiTheme="minorHAnsi" w:hAnsiTheme="minorHAnsi"/>
          <w:sz w:val="20"/>
          <w:szCs w:val="20"/>
          <w:lang w:val="nl-NL"/>
        </w:rPr>
        <w:t xml:space="preserve">is van mening dat de voorgestelde verhoging voldoende is om onze financiële situatie gezond te houden. Ter illustratie: </w:t>
      </w:r>
    </w:p>
    <w:p w:rsidR="00F847BA" w:rsidRDefault="00F847BA" w:rsidP="00F847BA">
      <w:pPr>
        <w:spacing w:line="276" w:lineRule="auto"/>
        <w:rPr>
          <w:rFonts w:asciiTheme="minorHAnsi" w:hAnsiTheme="minorHAnsi"/>
          <w:sz w:val="20"/>
          <w:szCs w:val="20"/>
          <w:lang w:val="nl-NL"/>
        </w:rPr>
      </w:pPr>
      <w:r>
        <w:rPr>
          <w:rFonts w:asciiTheme="minorHAnsi" w:hAnsiTheme="minorHAnsi"/>
          <w:sz w:val="20"/>
          <w:szCs w:val="20"/>
          <w:lang w:val="nl-NL"/>
        </w:rPr>
        <w:t xml:space="preserve">- </w:t>
      </w:r>
      <w:r w:rsidRPr="00F847BA">
        <w:rPr>
          <w:rFonts w:asciiTheme="minorHAnsi" w:hAnsiTheme="minorHAnsi"/>
          <w:sz w:val="20"/>
          <w:szCs w:val="20"/>
          <w:lang w:val="nl-NL"/>
        </w:rPr>
        <w:t>wanneer we de contributie niet zouden verhogen</w:t>
      </w:r>
      <w:r>
        <w:rPr>
          <w:rFonts w:asciiTheme="minorHAnsi" w:hAnsiTheme="minorHAnsi"/>
          <w:sz w:val="20"/>
          <w:szCs w:val="20"/>
          <w:lang w:val="nl-NL"/>
        </w:rPr>
        <w:t>,</w:t>
      </w:r>
      <w:r w:rsidRPr="00F847BA">
        <w:rPr>
          <w:rFonts w:asciiTheme="minorHAnsi" w:hAnsiTheme="minorHAnsi"/>
          <w:sz w:val="20"/>
          <w:szCs w:val="20"/>
          <w:lang w:val="nl-NL"/>
        </w:rPr>
        <w:t xml:space="preserve"> dan zou na ongeveer 5 jaar onze reserve geslonken zijn naar 4000 euro. </w:t>
      </w:r>
    </w:p>
    <w:p w:rsidR="00F847BA" w:rsidRDefault="00F847BA" w:rsidP="00F847BA">
      <w:pPr>
        <w:spacing w:line="276" w:lineRule="auto"/>
        <w:rPr>
          <w:rFonts w:asciiTheme="minorHAnsi" w:hAnsiTheme="minorHAnsi"/>
          <w:sz w:val="20"/>
          <w:szCs w:val="20"/>
          <w:lang w:val="nl-NL"/>
        </w:rPr>
      </w:pPr>
      <w:r>
        <w:rPr>
          <w:rFonts w:asciiTheme="minorHAnsi" w:hAnsiTheme="minorHAnsi"/>
          <w:sz w:val="20"/>
          <w:szCs w:val="20"/>
          <w:lang w:val="nl-NL"/>
        </w:rPr>
        <w:t>- e</w:t>
      </w:r>
      <w:r w:rsidRPr="00F847BA">
        <w:rPr>
          <w:rFonts w:asciiTheme="minorHAnsi" w:hAnsiTheme="minorHAnsi"/>
          <w:sz w:val="20"/>
          <w:szCs w:val="20"/>
          <w:lang w:val="nl-NL"/>
        </w:rPr>
        <w:t>en ander scenario: als we onze reserves intact zouden willen houden</w:t>
      </w:r>
      <w:r>
        <w:rPr>
          <w:rFonts w:asciiTheme="minorHAnsi" w:hAnsiTheme="minorHAnsi"/>
          <w:sz w:val="20"/>
          <w:szCs w:val="20"/>
          <w:lang w:val="nl-NL"/>
        </w:rPr>
        <w:t>,</w:t>
      </w:r>
      <w:r w:rsidRPr="00F847BA">
        <w:rPr>
          <w:rFonts w:asciiTheme="minorHAnsi" w:hAnsiTheme="minorHAnsi"/>
          <w:sz w:val="20"/>
          <w:szCs w:val="20"/>
          <w:lang w:val="nl-NL"/>
        </w:rPr>
        <w:t xml:space="preserve"> dan zou een contributieverhoging van 24 euro nodig zijn. </w:t>
      </w:r>
    </w:p>
    <w:p w:rsidR="00F847BA" w:rsidRPr="00F847BA" w:rsidRDefault="00F847BA" w:rsidP="00F847BA">
      <w:pPr>
        <w:spacing w:line="276" w:lineRule="auto"/>
        <w:rPr>
          <w:rFonts w:asciiTheme="minorHAnsi" w:hAnsiTheme="minorHAnsi"/>
          <w:b/>
          <w:sz w:val="20"/>
          <w:szCs w:val="20"/>
          <w:lang w:val="nl-NL"/>
        </w:rPr>
      </w:pPr>
      <w:r w:rsidRPr="00F847BA">
        <w:rPr>
          <w:rFonts w:asciiTheme="minorHAnsi" w:hAnsiTheme="minorHAnsi"/>
          <w:sz w:val="20"/>
          <w:szCs w:val="20"/>
          <w:lang w:val="nl-NL"/>
        </w:rPr>
        <w:t>Deze beide extremen lijken ons niet wenselijk. Vandaar dat we gekozen hebben om een contributieverhoging voor te stellen die in onze ogen draagbaar is voor alle leden en de club voldoende ruimte biedt om de clubactiviteiten te blijven financieren.</w:t>
      </w:r>
    </w:p>
    <w:p w:rsidR="00F847BA" w:rsidRDefault="00F847BA" w:rsidP="00F847BA">
      <w:pPr>
        <w:widowControl w:val="0"/>
        <w:suppressAutoHyphens/>
        <w:spacing w:line="276" w:lineRule="auto"/>
        <w:rPr>
          <w:rFonts w:asciiTheme="minorHAnsi" w:hAnsiTheme="minorHAnsi"/>
          <w:b/>
          <w:sz w:val="20"/>
          <w:szCs w:val="20"/>
          <w:lang w:val="nl-NL"/>
        </w:rPr>
      </w:pPr>
    </w:p>
    <w:p w:rsidR="00CD325E" w:rsidRDefault="00CD325E" w:rsidP="00F847BA">
      <w:pPr>
        <w:widowControl w:val="0"/>
        <w:suppressAutoHyphens/>
        <w:spacing w:line="276" w:lineRule="auto"/>
        <w:rPr>
          <w:rFonts w:asciiTheme="minorHAnsi" w:hAnsiTheme="minorHAnsi"/>
          <w:b/>
          <w:sz w:val="20"/>
          <w:szCs w:val="20"/>
          <w:lang w:val="nl-NL"/>
        </w:rPr>
      </w:pPr>
    </w:p>
    <w:p w:rsidR="00CD325E" w:rsidRDefault="00CD325E" w:rsidP="00F847BA">
      <w:pPr>
        <w:widowControl w:val="0"/>
        <w:suppressAutoHyphens/>
        <w:spacing w:line="276" w:lineRule="auto"/>
        <w:rPr>
          <w:rFonts w:asciiTheme="minorHAnsi" w:hAnsiTheme="minorHAnsi"/>
          <w:b/>
          <w:sz w:val="20"/>
          <w:szCs w:val="20"/>
          <w:lang w:val="nl-NL"/>
        </w:rPr>
      </w:pPr>
      <w:r>
        <w:rPr>
          <w:rFonts w:asciiTheme="minorHAnsi" w:hAnsiTheme="minorHAnsi"/>
          <w:b/>
          <w:sz w:val="20"/>
          <w:szCs w:val="20"/>
          <w:lang w:val="nl-NL"/>
        </w:rPr>
        <w:t>Bijlage cijfers:</w:t>
      </w:r>
    </w:p>
    <w:p w:rsidR="00CD325E" w:rsidRPr="00CD325E" w:rsidRDefault="00CD325E" w:rsidP="00F847BA">
      <w:pPr>
        <w:widowControl w:val="0"/>
        <w:suppressAutoHyphens/>
        <w:spacing w:line="276" w:lineRule="auto"/>
        <w:rPr>
          <w:rFonts w:asciiTheme="minorHAnsi" w:hAnsiTheme="minorHAnsi"/>
          <w:sz w:val="20"/>
          <w:szCs w:val="20"/>
          <w:lang w:val="nl-NL"/>
        </w:rPr>
      </w:pPr>
      <w:r w:rsidRPr="00CD325E">
        <w:rPr>
          <w:rFonts w:asciiTheme="minorHAnsi" w:hAnsiTheme="minorHAnsi"/>
          <w:sz w:val="20"/>
          <w:szCs w:val="20"/>
          <w:lang w:val="nl-NL"/>
        </w:rPr>
        <w:t>In bijlage 5c</w:t>
      </w:r>
      <w:r>
        <w:rPr>
          <w:rFonts w:asciiTheme="minorHAnsi" w:hAnsiTheme="minorHAnsi"/>
          <w:sz w:val="20"/>
          <w:szCs w:val="20"/>
          <w:lang w:val="nl-NL"/>
        </w:rPr>
        <w:t xml:space="preserve"> vindt u de jaarcijfers en de begroting voor het nieuwe seizoen (pdf-file).</w:t>
      </w:r>
    </w:p>
    <w:sectPr w:rsidR="00CD325E" w:rsidRPr="00CD325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428" w:rsidRDefault="00581428" w:rsidP="008314C9">
      <w:r>
        <w:separator/>
      </w:r>
    </w:p>
  </w:endnote>
  <w:endnote w:type="continuationSeparator" w:id="0">
    <w:p w:rsidR="00581428" w:rsidRDefault="00581428" w:rsidP="00831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Droid Sans Fallback">
    <w:altName w:val="Times New Roman"/>
    <w:panose1 w:val="00000000000000000000"/>
    <w:charset w:val="00"/>
    <w:family w:val="roman"/>
    <w:notTrueType/>
    <w:pitch w:val="default"/>
  </w:font>
  <w:font w:name="Lohit Hindi">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285773"/>
      <w:docPartObj>
        <w:docPartGallery w:val="Page Numbers (Bottom of Page)"/>
        <w:docPartUnique/>
      </w:docPartObj>
    </w:sdtPr>
    <w:sdtEndPr>
      <w:rPr>
        <w:sz w:val="20"/>
        <w:szCs w:val="20"/>
      </w:rPr>
    </w:sdtEndPr>
    <w:sdtContent>
      <w:p w:rsidR="008314C9" w:rsidRPr="008314C9" w:rsidRDefault="008314C9">
        <w:pPr>
          <w:pStyle w:val="Voettekst"/>
          <w:jc w:val="center"/>
          <w:rPr>
            <w:sz w:val="20"/>
            <w:szCs w:val="20"/>
          </w:rPr>
        </w:pPr>
        <w:r w:rsidRPr="008314C9">
          <w:rPr>
            <w:sz w:val="20"/>
            <w:szCs w:val="20"/>
          </w:rPr>
          <w:fldChar w:fldCharType="begin"/>
        </w:r>
        <w:r w:rsidRPr="008314C9">
          <w:rPr>
            <w:sz w:val="20"/>
            <w:szCs w:val="20"/>
          </w:rPr>
          <w:instrText>PAGE   \* MERGEFORMAT</w:instrText>
        </w:r>
        <w:r w:rsidRPr="008314C9">
          <w:rPr>
            <w:sz w:val="20"/>
            <w:szCs w:val="20"/>
          </w:rPr>
          <w:fldChar w:fldCharType="separate"/>
        </w:r>
        <w:r w:rsidR="00366317" w:rsidRPr="00366317">
          <w:rPr>
            <w:noProof/>
            <w:sz w:val="20"/>
            <w:szCs w:val="20"/>
            <w:lang w:val="nl-NL"/>
          </w:rPr>
          <w:t>6</w:t>
        </w:r>
        <w:r w:rsidRPr="008314C9">
          <w:rPr>
            <w:sz w:val="20"/>
            <w:szCs w:val="20"/>
          </w:rPr>
          <w:fldChar w:fldCharType="end"/>
        </w:r>
      </w:p>
    </w:sdtContent>
  </w:sdt>
  <w:p w:rsidR="008314C9" w:rsidRDefault="008314C9">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428" w:rsidRDefault="00581428" w:rsidP="008314C9">
      <w:r>
        <w:separator/>
      </w:r>
    </w:p>
  </w:footnote>
  <w:footnote w:type="continuationSeparator" w:id="0">
    <w:p w:rsidR="00581428" w:rsidRDefault="00581428" w:rsidP="008314C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8726A"/>
    <w:multiLevelType w:val="hybridMultilevel"/>
    <w:tmpl w:val="3304985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414"/>
    <w:rsid w:val="00002486"/>
    <w:rsid w:val="000B4F81"/>
    <w:rsid w:val="000B655D"/>
    <w:rsid w:val="00366317"/>
    <w:rsid w:val="003A3971"/>
    <w:rsid w:val="003B5E72"/>
    <w:rsid w:val="003F42FF"/>
    <w:rsid w:val="00486EDC"/>
    <w:rsid w:val="00516414"/>
    <w:rsid w:val="0053187F"/>
    <w:rsid w:val="00553018"/>
    <w:rsid w:val="00581428"/>
    <w:rsid w:val="006177CD"/>
    <w:rsid w:val="006813F0"/>
    <w:rsid w:val="00776BDC"/>
    <w:rsid w:val="008314C9"/>
    <w:rsid w:val="008E5DD6"/>
    <w:rsid w:val="009E5748"/>
    <w:rsid w:val="00AD05F4"/>
    <w:rsid w:val="00B150E2"/>
    <w:rsid w:val="00B95B10"/>
    <w:rsid w:val="00BB7E9E"/>
    <w:rsid w:val="00C551B1"/>
    <w:rsid w:val="00CA0985"/>
    <w:rsid w:val="00CA17CE"/>
    <w:rsid w:val="00CD325E"/>
    <w:rsid w:val="00D9155D"/>
    <w:rsid w:val="00E14EF8"/>
    <w:rsid w:val="00E51553"/>
    <w:rsid w:val="00E521E2"/>
    <w:rsid w:val="00E82197"/>
    <w:rsid w:val="00F5618A"/>
    <w:rsid w:val="00F847BA"/>
    <w:rsid w:val="00FA050A"/>
    <w:rsid w:val="00FD62EE"/>
    <w:rsid w:val="00FE23FD"/>
    <w:rsid w:val="00FE2DC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F5618A"/>
    <w:rPr>
      <w:sz w:val="24"/>
      <w:szCs w:val="24"/>
      <w:lang w:val="en-US"/>
    </w:rPr>
  </w:style>
  <w:style w:type="paragraph" w:styleId="Kop1">
    <w:name w:val="heading 1"/>
    <w:basedOn w:val="Normaal"/>
    <w:next w:val="Normaal"/>
    <w:link w:val="Kop1Teken"/>
    <w:qFormat/>
    <w:rsid w:val="00FE23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Normaal"/>
    <w:next w:val="Normaal"/>
    <w:link w:val="Kop2Teken"/>
    <w:uiPriority w:val="9"/>
    <w:unhideWhenUsed/>
    <w:qFormat/>
    <w:rsid w:val="00FE23FD"/>
    <w:pPr>
      <w:keepNext/>
      <w:keepLines/>
      <w:spacing w:before="480" w:after="240"/>
      <w:outlineLvl w:val="1"/>
    </w:pPr>
    <w:rPr>
      <w:rFonts w:asciiTheme="majorHAnsi" w:eastAsiaTheme="majorEastAsia" w:hAnsiTheme="majorHAnsi" w:cstheme="majorBidi"/>
      <w:b/>
      <w:bCs/>
      <w:sz w:val="26"/>
      <w:szCs w:val="26"/>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Subtitel">
    <w:name w:val="Subtitle"/>
    <w:basedOn w:val="Normaal"/>
    <w:next w:val="Normaal"/>
    <w:link w:val="SubtitelTeken"/>
    <w:qFormat/>
    <w:rsid w:val="00F5618A"/>
    <w:pPr>
      <w:spacing w:after="60"/>
      <w:jc w:val="center"/>
      <w:outlineLvl w:val="1"/>
    </w:pPr>
    <w:rPr>
      <w:rFonts w:asciiTheme="majorHAnsi" w:eastAsiaTheme="majorEastAsia" w:hAnsiTheme="majorHAnsi" w:cstheme="majorBidi"/>
    </w:rPr>
  </w:style>
  <w:style w:type="character" w:customStyle="1" w:styleId="SubtitelTeken">
    <w:name w:val="Subtitel Teken"/>
    <w:basedOn w:val="Standaardalinea-lettertype"/>
    <w:link w:val="Subtitel"/>
    <w:rsid w:val="00F5618A"/>
    <w:rPr>
      <w:rFonts w:asciiTheme="majorHAnsi" w:eastAsiaTheme="majorEastAsia" w:hAnsiTheme="majorHAnsi" w:cstheme="majorBidi"/>
      <w:sz w:val="24"/>
      <w:szCs w:val="24"/>
      <w:lang w:val="en-US"/>
    </w:rPr>
  </w:style>
  <w:style w:type="character" w:styleId="Zwaar">
    <w:name w:val="Strong"/>
    <w:uiPriority w:val="22"/>
    <w:qFormat/>
    <w:rsid w:val="00F5618A"/>
    <w:rPr>
      <w:b/>
      <w:bCs/>
    </w:rPr>
  </w:style>
  <w:style w:type="character" w:styleId="Nadruk">
    <w:name w:val="Emphasis"/>
    <w:basedOn w:val="Standaardalinea-lettertype"/>
    <w:uiPriority w:val="20"/>
    <w:qFormat/>
    <w:rsid w:val="00F5618A"/>
    <w:rPr>
      <w:i/>
      <w:iCs/>
    </w:rPr>
  </w:style>
  <w:style w:type="character" w:customStyle="1" w:styleId="Kop2Teken">
    <w:name w:val="Kop 2 Teken"/>
    <w:basedOn w:val="Standaardalinea-lettertype"/>
    <w:link w:val="Kop2"/>
    <w:uiPriority w:val="9"/>
    <w:rsid w:val="00FE23FD"/>
    <w:rPr>
      <w:rFonts w:asciiTheme="majorHAnsi" w:eastAsiaTheme="majorEastAsia" w:hAnsiTheme="majorHAnsi" w:cstheme="majorBidi"/>
      <w:b/>
      <w:bCs/>
      <w:sz w:val="26"/>
      <w:szCs w:val="26"/>
    </w:rPr>
  </w:style>
  <w:style w:type="paragraph" w:customStyle="1" w:styleId="Auteur">
    <w:name w:val="Auteur"/>
    <w:basedOn w:val="Normaal"/>
    <w:qFormat/>
    <w:rsid w:val="00FE23FD"/>
    <w:pPr>
      <w:spacing w:after="240"/>
      <w:contextualSpacing/>
    </w:pPr>
    <w:rPr>
      <w:rFonts w:asciiTheme="minorHAnsi" w:eastAsiaTheme="minorHAnsi" w:hAnsiTheme="minorHAnsi" w:cstheme="minorBidi"/>
      <w:sz w:val="22"/>
      <w:szCs w:val="22"/>
      <w:lang w:val="nl-NL"/>
    </w:rPr>
  </w:style>
  <w:style w:type="paragraph" w:customStyle="1" w:styleId="Kop1auteur">
    <w:name w:val="Kop 1 + auteur"/>
    <w:basedOn w:val="Kop1"/>
    <w:qFormat/>
    <w:rsid w:val="00FE23FD"/>
    <w:pPr>
      <w:pageBreakBefore/>
      <w:spacing w:before="0" w:after="240"/>
    </w:pPr>
    <w:rPr>
      <w:color w:val="auto"/>
      <w:lang w:val="nl-NL"/>
    </w:rPr>
  </w:style>
  <w:style w:type="character" w:customStyle="1" w:styleId="Kop1Teken">
    <w:name w:val="Kop 1 Teken"/>
    <w:basedOn w:val="Standaardalinea-lettertype"/>
    <w:link w:val="Kop1"/>
    <w:rsid w:val="00FE23FD"/>
    <w:rPr>
      <w:rFonts w:asciiTheme="majorHAnsi" w:eastAsiaTheme="majorEastAsia" w:hAnsiTheme="majorHAnsi" w:cstheme="majorBidi"/>
      <w:b/>
      <w:bCs/>
      <w:color w:val="365F91" w:themeColor="accent1" w:themeShade="BF"/>
      <w:sz w:val="28"/>
      <w:szCs w:val="28"/>
      <w:lang w:val="en-US"/>
    </w:rPr>
  </w:style>
  <w:style w:type="paragraph" w:styleId="Koptekst">
    <w:name w:val="header"/>
    <w:basedOn w:val="Normaal"/>
    <w:link w:val="KoptekstTeken"/>
    <w:uiPriority w:val="99"/>
    <w:unhideWhenUsed/>
    <w:rsid w:val="008314C9"/>
    <w:pPr>
      <w:tabs>
        <w:tab w:val="center" w:pos="4536"/>
        <w:tab w:val="right" w:pos="9072"/>
      </w:tabs>
    </w:pPr>
  </w:style>
  <w:style w:type="character" w:customStyle="1" w:styleId="KoptekstTeken">
    <w:name w:val="Koptekst Teken"/>
    <w:basedOn w:val="Standaardalinea-lettertype"/>
    <w:link w:val="Koptekst"/>
    <w:uiPriority w:val="99"/>
    <w:rsid w:val="008314C9"/>
    <w:rPr>
      <w:sz w:val="24"/>
      <w:szCs w:val="24"/>
      <w:lang w:val="en-US"/>
    </w:rPr>
  </w:style>
  <w:style w:type="paragraph" w:styleId="Voettekst">
    <w:name w:val="footer"/>
    <w:basedOn w:val="Normaal"/>
    <w:link w:val="VoettekstTeken"/>
    <w:uiPriority w:val="99"/>
    <w:unhideWhenUsed/>
    <w:rsid w:val="008314C9"/>
    <w:pPr>
      <w:tabs>
        <w:tab w:val="center" w:pos="4536"/>
        <w:tab w:val="right" w:pos="9072"/>
      </w:tabs>
    </w:pPr>
  </w:style>
  <w:style w:type="character" w:customStyle="1" w:styleId="VoettekstTeken">
    <w:name w:val="Voettekst Teken"/>
    <w:basedOn w:val="Standaardalinea-lettertype"/>
    <w:link w:val="Voettekst"/>
    <w:uiPriority w:val="99"/>
    <w:rsid w:val="008314C9"/>
    <w:rPr>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F5618A"/>
    <w:rPr>
      <w:sz w:val="24"/>
      <w:szCs w:val="24"/>
      <w:lang w:val="en-US"/>
    </w:rPr>
  </w:style>
  <w:style w:type="paragraph" w:styleId="Kop1">
    <w:name w:val="heading 1"/>
    <w:basedOn w:val="Normaal"/>
    <w:next w:val="Normaal"/>
    <w:link w:val="Kop1Teken"/>
    <w:qFormat/>
    <w:rsid w:val="00FE23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Normaal"/>
    <w:next w:val="Normaal"/>
    <w:link w:val="Kop2Teken"/>
    <w:uiPriority w:val="9"/>
    <w:unhideWhenUsed/>
    <w:qFormat/>
    <w:rsid w:val="00FE23FD"/>
    <w:pPr>
      <w:keepNext/>
      <w:keepLines/>
      <w:spacing w:before="480" w:after="240"/>
      <w:outlineLvl w:val="1"/>
    </w:pPr>
    <w:rPr>
      <w:rFonts w:asciiTheme="majorHAnsi" w:eastAsiaTheme="majorEastAsia" w:hAnsiTheme="majorHAnsi" w:cstheme="majorBidi"/>
      <w:b/>
      <w:bCs/>
      <w:sz w:val="26"/>
      <w:szCs w:val="26"/>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Subtitel">
    <w:name w:val="Subtitle"/>
    <w:basedOn w:val="Normaal"/>
    <w:next w:val="Normaal"/>
    <w:link w:val="SubtitelTeken"/>
    <w:qFormat/>
    <w:rsid w:val="00F5618A"/>
    <w:pPr>
      <w:spacing w:after="60"/>
      <w:jc w:val="center"/>
      <w:outlineLvl w:val="1"/>
    </w:pPr>
    <w:rPr>
      <w:rFonts w:asciiTheme="majorHAnsi" w:eastAsiaTheme="majorEastAsia" w:hAnsiTheme="majorHAnsi" w:cstheme="majorBidi"/>
    </w:rPr>
  </w:style>
  <w:style w:type="character" w:customStyle="1" w:styleId="SubtitelTeken">
    <w:name w:val="Subtitel Teken"/>
    <w:basedOn w:val="Standaardalinea-lettertype"/>
    <w:link w:val="Subtitel"/>
    <w:rsid w:val="00F5618A"/>
    <w:rPr>
      <w:rFonts w:asciiTheme="majorHAnsi" w:eastAsiaTheme="majorEastAsia" w:hAnsiTheme="majorHAnsi" w:cstheme="majorBidi"/>
      <w:sz w:val="24"/>
      <w:szCs w:val="24"/>
      <w:lang w:val="en-US"/>
    </w:rPr>
  </w:style>
  <w:style w:type="character" w:styleId="Zwaar">
    <w:name w:val="Strong"/>
    <w:uiPriority w:val="22"/>
    <w:qFormat/>
    <w:rsid w:val="00F5618A"/>
    <w:rPr>
      <w:b/>
      <w:bCs/>
    </w:rPr>
  </w:style>
  <w:style w:type="character" w:styleId="Nadruk">
    <w:name w:val="Emphasis"/>
    <w:basedOn w:val="Standaardalinea-lettertype"/>
    <w:uiPriority w:val="20"/>
    <w:qFormat/>
    <w:rsid w:val="00F5618A"/>
    <w:rPr>
      <w:i/>
      <w:iCs/>
    </w:rPr>
  </w:style>
  <w:style w:type="character" w:customStyle="1" w:styleId="Kop2Teken">
    <w:name w:val="Kop 2 Teken"/>
    <w:basedOn w:val="Standaardalinea-lettertype"/>
    <w:link w:val="Kop2"/>
    <w:uiPriority w:val="9"/>
    <w:rsid w:val="00FE23FD"/>
    <w:rPr>
      <w:rFonts w:asciiTheme="majorHAnsi" w:eastAsiaTheme="majorEastAsia" w:hAnsiTheme="majorHAnsi" w:cstheme="majorBidi"/>
      <w:b/>
      <w:bCs/>
      <w:sz w:val="26"/>
      <w:szCs w:val="26"/>
    </w:rPr>
  </w:style>
  <w:style w:type="paragraph" w:customStyle="1" w:styleId="Auteur">
    <w:name w:val="Auteur"/>
    <w:basedOn w:val="Normaal"/>
    <w:qFormat/>
    <w:rsid w:val="00FE23FD"/>
    <w:pPr>
      <w:spacing w:after="240"/>
      <w:contextualSpacing/>
    </w:pPr>
    <w:rPr>
      <w:rFonts w:asciiTheme="minorHAnsi" w:eastAsiaTheme="minorHAnsi" w:hAnsiTheme="minorHAnsi" w:cstheme="minorBidi"/>
      <w:sz w:val="22"/>
      <w:szCs w:val="22"/>
      <w:lang w:val="nl-NL"/>
    </w:rPr>
  </w:style>
  <w:style w:type="paragraph" w:customStyle="1" w:styleId="Kop1auteur">
    <w:name w:val="Kop 1 + auteur"/>
    <w:basedOn w:val="Kop1"/>
    <w:qFormat/>
    <w:rsid w:val="00FE23FD"/>
    <w:pPr>
      <w:pageBreakBefore/>
      <w:spacing w:before="0" w:after="240"/>
    </w:pPr>
    <w:rPr>
      <w:color w:val="auto"/>
      <w:lang w:val="nl-NL"/>
    </w:rPr>
  </w:style>
  <w:style w:type="character" w:customStyle="1" w:styleId="Kop1Teken">
    <w:name w:val="Kop 1 Teken"/>
    <w:basedOn w:val="Standaardalinea-lettertype"/>
    <w:link w:val="Kop1"/>
    <w:rsid w:val="00FE23FD"/>
    <w:rPr>
      <w:rFonts w:asciiTheme="majorHAnsi" w:eastAsiaTheme="majorEastAsia" w:hAnsiTheme="majorHAnsi" w:cstheme="majorBidi"/>
      <w:b/>
      <w:bCs/>
      <w:color w:val="365F91" w:themeColor="accent1" w:themeShade="BF"/>
      <w:sz w:val="28"/>
      <w:szCs w:val="28"/>
      <w:lang w:val="en-US"/>
    </w:rPr>
  </w:style>
  <w:style w:type="paragraph" w:styleId="Koptekst">
    <w:name w:val="header"/>
    <w:basedOn w:val="Normaal"/>
    <w:link w:val="KoptekstTeken"/>
    <w:uiPriority w:val="99"/>
    <w:unhideWhenUsed/>
    <w:rsid w:val="008314C9"/>
    <w:pPr>
      <w:tabs>
        <w:tab w:val="center" w:pos="4536"/>
        <w:tab w:val="right" w:pos="9072"/>
      </w:tabs>
    </w:pPr>
  </w:style>
  <w:style w:type="character" w:customStyle="1" w:styleId="KoptekstTeken">
    <w:name w:val="Koptekst Teken"/>
    <w:basedOn w:val="Standaardalinea-lettertype"/>
    <w:link w:val="Koptekst"/>
    <w:uiPriority w:val="99"/>
    <w:rsid w:val="008314C9"/>
    <w:rPr>
      <w:sz w:val="24"/>
      <w:szCs w:val="24"/>
      <w:lang w:val="en-US"/>
    </w:rPr>
  </w:style>
  <w:style w:type="paragraph" w:styleId="Voettekst">
    <w:name w:val="footer"/>
    <w:basedOn w:val="Normaal"/>
    <w:link w:val="VoettekstTeken"/>
    <w:uiPriority w:val="99"/>
    <w:unhideWhenUsed/>
    <w:rsid w:val="008314C9"/>
    <w:pPr>
      <w:tabs>
        <w:tab w:val="center" w:pos="4536"/>
        <w:tab w:val="right" w:pos="9072"/>
      </w:tabs>
    </w:pPr>
  </w:style>
  <w:style w:type="character" w:customStyle="1" w:styleId="VoettekstTeken">
    <w:name w:val="Voettekst Teken"/>
    <w:basedOn w:val="Standaardalinea-lettertype"/>
    <w:link w:val="Voettekst"/>
    <w:uiPriority w:val="99"/>
    <w:rsid w:val="008314C9"/>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2470</Words>
  <Characters>13588</Characters>
  <Application>Microsoft Macintosh Word</Application>
  <DocSecurity>0</DocSecurity>
  <Lines>113</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kvolk</dc:creator>
  <cp:lastModifiedBy>Majnu Michaud</cp:lastModifiedBy>
  <cp:revision>2</cp:revision>
  <dcterms:created xsi:type="dcterms:W3CDTF">2014-08-27T14:55:00Z</dcterms:created>
  <dcterms:modified xsi:type="dcterms:W3CDTF">2014-08-27T14:55:00Z</dcterms:modified>
</cp:coreProperties>
</file>